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21B3E" w14:textId="48813CAF" w:rsidR="006F7E9A" w:rsidRPr="00E408C7" w:rsidRDefault="00D92307" w:rsidP="00D92307">
      <w:pPr>
        <w:spacing w:after="0"/>
        <w:jc w:val="center"/>
        <w:rPr>
          <w:rFonts w:cstheme="minorHAnsi"/>
          <w:b/>
          <w:sz w:val="20"/>
          <w:szCs w:val="20"/>
        </w:rPr>
      </w:pPr>
      <w:r w:rsidRPr="00E408C7">
        <w:rPr>
          <w:rFonts w:cstheme="minorHAnsi"/>
          <w:b/>
          <w:sz w:val="20"/>
          <w:szCs w:val="20"/>
        </w:rPr>
        <w:t xml:space="preserve">SI-DEP : </w:t>
      </w:r>
      <w:r w:rsidR="006F7E9A" w:rsidRPr="00E408C7">
        <w:rPr>
          <w:rFonts w:cstheme="minorHAnsi"/>
          <w:b/>
          <w:sz w:val="20"/>
          <w:szCs w:val="20"/>
        </w:rPr>
        <w:t>NOTICE D’INFORMATION POUR LES LABORATOIRES</w:t>
      </w:r>
    </w:p>
    <w:p w14:paraId="75D2D6CF" w14:textId="77777777" w:rsidR="00D92307" w:rsidRPr="00E408C7" w:rsidRDefault="00D92307" w:rsidP="00D92307">
      <w:pPr>
        <w:spacing w:after="0"/>
        <w:jc w:val="center"/>
        <w:rPr>
          <w:rFonts w:cstheme="minorHAnsi"/>
          <w:bCs/>
          <w:i/>
          <w:iCs/>
          <w:sz w:val="18"/>
          <w:szCs w:val="20"/>
        </w:rPr>
      </w:pPr>
    </w:p>
    <w:p w14:paraId="7615A3A6" w14:textId="74747CAF" w:rsidR="00E408C7" w:rsidRPr="00804D9A" w:rsidRDefault="00D92307" w:rsidP="00E408C7">
      <w:pPr>
        <w:spacing w:after="0"/>
        <w:jc w:val="both"/>
        <w:rPr>
          <w:rFonts w:ascii="Times New Roman" w:hAnsi="Times New Roman" w:cstheme="minorHAnsi"/>
          <w:b/>
          <w:sz w:val="20"/>
          <w:szCs w:val="18"/>
          <w:lang w:val="en-150"/>
        </w:rPr>
      </w:pPr>
      <w:r w:rsidRPr="00804D9A">
        <w:rPr>
          <w:rFonts w:cstheme="minorHAnsi"/>
          <w:b/>
          <w:sz w:val="20"/>
          <w:szCs w:val="18"/>
        </w:rPr>
        <w:t xml:space="preserve">Information à </w:t>
      </w:r>
      <w:r w:rsidRPr="00804D9A">
        <w:rPr>
          <w:rFonts w:cstheme="minorHAnsi"/>
          <w:b/>
          <w:sz w:val="20"/>
          <w:szCs w:val="18"/>
          <w:lang w:val="en-150"/>
        </w:rPr>
        <w:t xml:space="preserve">porter à la connaissance des personnes dépistées </w:t>
      </w:r>
      <w:r w:rsidR="00E408C7" w:rsidRPr="00804D9A">
        <w:rPr>
          <w:rFonts w:cstheme="minorHAnsi"/>
          <w:b/>
          <w:sz w:val="20"/>
          <w:szCs w:val="18"/>
          <w:lang w:val="en-150"/>
        </w:rPr>
        <w:t>au Covid-19 lors du prélèvement</w:t>
      </w:r>
      <w:r w:rsidR="00E408C7" w:rsidRPr="00804D9A">
        <w:rPr>
          <w:rFonts w:ascii="Times New Roman" w:hAnsi="Times New Roman" w:cstheme="minorHAnsi"/>
          <w:b/>
          <w:sz w:val="20"/>
          <w:szCs w:val="18"/>
          <w:lang w:val="en-150"/>
        </w:rPr>
        <w:t xml:space="preserve"> </w:t>
      </w:r>
      <w:r w:rsidR="00E408C7" w:rsidRPr="00804D9A">
        <w:rPr>
          <w:rFonts w:cstheme="minorHAnsi"/>
          <w:b/>
          <w:sz w:val="20"/>
          <w:szCs w:val="18"/>
          <w:lang w:val="en-150"/>
        </w:rPr>
        <w:t>:</w:t>
      </w:r>
    </w:p>
    <w:p w14:paraId="0C9985BC" w14:textId="215681BD" w:rsidR="00D92307" w:rsidRPr="00804D9A" w:rsidRDefault="00E408C7" w:rsidP="00E408C7">
      <w:pPr>
        <w:spacing w:after="0"/>
        <w:jc w:val="both"/>
        <w:rPr>
          <w:rFonts w:cstheme="minorHAnsi"/>
          <w:sz w:val="20"/>
          <w:szCs w:val="18"/>
        </w:rPr>
      </w:pPr>
      <w:r w:rsidRPr="00804D9A">
        <w:rPr>
          <w:rFonts w:cstheme="minorHAnsi"/>
          <w:sz w:val="20"/>
          <w:szCs w:val="18"/>
        </w:rPr>
        <w:t>(A</w:t>
      </w:r>
      <w:r w:rsidR="00D92307" w:rsidRPr="00804D9A">
        <w:rPr>
          <w:rFonts w:cstheme="minorHAnsi"/>
          <w:sz w:val="20"/>
          <w:szCs w:val="18"/>
        </w:rPr>
        <w:t>ffiche</w:t>
      </w:r>
      <w:r w:rsidR="00EB5F78" w:rsidRPr="00804D9A">
        <w:rPr>
          <w:rFonts w:cstheme="minorHAnsi"/>
          <w:sz w:val="20"/>
          <w:szCs w:val="18"/>
        </w:rPr>
        <w:t>tte</w:t>
      </w:r>
      <w:r w:rsidR="00D92307" w:rsidRPr="00804D9A">
        <w:rPr>
          <w:rFonts w:cstheme="minorHAnsi"/>
          <w:sz w:val="20"/>
          <w:szCs w:val="18"/>
        </w:rPr>
        <w:t>, impression</w:t>
      </w:r>
      <w:r w:rsidRPr="00804D9A">
        <w:rPr>
          <w:rFonts w:cstheme="minorHAnsi"/>
          <w:sz w:val="20"/>
          <w:szCs w:val="18"/>
        </w:rPr>
        <w:t>s</w:t>
      </w:r>
      <w:r w:rsidR="00D92307" w:rsidRPr="00804D9A">
        <w:rPr>
          <w:rFonts w:cstheme="minorHAnsi"/>
          <w:sz w:val="20"/>
          <w:szCs w:val="18"/>
        </w:rPr>
        <w:t>, site</w:t>
      </w:r>
      <w:r w:rsidRPr="00804D9A">
        <w:rPr>
          <w:rFonts w:cstheme="minorHAnsi"/>
          <w:sz w:val="20"/>
          <w:szCs w:val="18"/>
        </w:rPr>
        <w:t xml:space="preserve"> internet</w:t>
      </w:r>
      <w:r w:rsidR="00C236A4" w:rsidRPr="00804D9A">
        <w:rPr>
          <w:rFonts w:cstheme="minorHAnsi"/>
          <w:sz w:val="20"/>
          <w:szCs w:val="18"/>
        </w:rPr>
        <w:t xml:space="preserve"> ou tout autre moyen de communication</w:t>
      </w:r>
      <w:r w:rsidR="00D92307" w:rsidRPr="00804D9A">
        <w:rPr>
          <w:rFonts w:cstheme="minorHAnsi"/>
          <w:sz w:val="20"/>
          <w:szCs w:val="18"/>
        </w:rPr>
        <w:t>)</w:t>
      </w:r>
    </w:p>
    <w:p w14:paraId="57BC78D6" w14:textId="77777777" w:rsidR="00E408C7" w:rsidRPr="00804D9A" w:rsidRDefault="00E408C7" w:rsidP="00E408C7">
      <w:pPr>
        <w:spacing w:after="0"/>
        <w:jc w:val="both"/>
        <w:rPr>
          <w:rFonts w:ascii="Times New Roman" w:hAnsi="Times New Roman" w:cstheme="minorHAnsi"/>
          <w:b/>
          <w:sz w:val="18"/>
          <w:szCs w:val="18"/>
          <w:lang w:val="en-150"/>
        </w:rPr>
      </w:pPr>
    </w:p>
    <w:p w14:paraId="34AE5C6F" w14:textId="1147DA97" w:rsidR="003563A7" w:rsidRPr="00804D9A" w:rsidRDefault="003563A7" w:rsidP="00A760C9">
      <w:pPr>
        <w:spacing w:after="120"/>
        <w:jc w:val="both"/>
        <w:rPr>
          <w:rFonts w:cstheme="minorHAnsi"/>
          <w:sz w:val="18"/>
          <w:szCs w:val="18"/>
        </w:rPr>
      </w:pPr>
      <w:r w:rsidRPr="00804D9A">
        <w:rPr>
          <w:rFonts w:cstheme="minorHAnsi"/>
          <w:sz w:val="18"/>
          <w:szCs w:val="18"/>
        </w:rPr>
        <w:t>La prévention d’une recrudescence de l’épidémie en phas</w:t>
      </w:r>
      <w:r w:rsidR="00163ABF" w:rsidRPr="00804D9A">
        <w:rPr>
          <w:rFonts w:cstheme="minorHAnsi"/>
          <w:sz w:val="18"/>
          <w:szCs w:val="18"/>
        </w:rPr>
        <w:t>e de déconfinement</w:t>
      </w:r>
      <w:r w:rsidR="00DA5A05" w:rsidRPr="00804D9A">
        <w:rPr>
          <w:rFonts w:cstheme="minorHAnsi"/>
          <w:sz w:val="18"/>
          <w:szCs w:val="18"/>
        </w:rPr>
        <w:t xml:space="preserve"> impose</w:t>
      </w:r>
      <w:r w:rsidR="00142C87" w:rsidRPr="00804D9A">
        <w:rPr>
          <w:rFonts w:cstheme="minorHAnsi"/>
          <w:sz w:val="18"/>
          <w:szCs w:val="18"/>
        </w:rPr>
        <w:t>, pour des motifs d’intérêt public</w:t>
      </w:r>
      <w:r w:rsidR="006522F1" w:rsidRPr="00804D9A">
        <w:rPr>
          <w:rFonts w:cstheme="minorHAnsi"/>
          <w:sz w:val="18"/>
          <w:szCs w:val="18"/>
        </w:rPr>
        <w:t xml:space="preserve"> et pour une durée maximale de six mois à compter de la fin de l’état d’urgence sanitaire</w:t>
      </w:r>
      <w:r w:rsidR="00142C87" w:rsidRPr="00804D9A">
        <w:rPr>
          <w:rFonts w:cstheme="minorHAnsi"/>
          <w:sz w:val="18"/>
          <w:szCs w:val="18"/>
        </w:rPr>
        <w:t>,</w:t>
      </w:r>
      <w:r w:rsidR="00DA5A05" w:rsidRPr="00804D9A">
        <w:rPr>
          <w:rFonts w:cstheme="minorHAnsi"/>
          <w:sz w:val="18"/>
          <w:szCs w:val="18"/>
        </w:rPr>
        <w:t xml:space="preserve"> la</w:t>
      </w:r>
      <w:r w:rsidRPr="00804D9A">
        <w:rPr>
          <w:rFonts w:cstheme="minorHAnsi"/>
          <w:sz w:val="18"/>
          <w:szCs w:val="18"/>
        </w:rPr>
        <w:t xml:space="preserve"> mise en œuvre d’un système d’information national de suivi du dépistage </w:t>
      </w:r>
      <w:r w:rsidR="00B95223" w:rsidRPr="00804D9A">
        <w:rPr>
          <w:rFonts w:cstheme="minorHAnsi"/>
          <w:sz w:val="18"/>
          <w:szCs w:val="18"/>
        </w:rPr>
        <w:t>Covid-19 (SI</w:t>
      </w:r>
      <w:r w:rsidR="00CF0F3E" w:rsidRPr="00804D9A">
        <w:rPr>
          <w:rFonts w:cstheme="minorHAnsi"/>
          <w:sz w:val="18"/>
          <w:szCs w:val="18"/>
        </w:rPr>
        <w:t>-</w:t>
      </w:r>
      <w:r w:rsidR="00B95223" w:rsidRPr="00804D9A">
        <w:rPr>
          <w:rFonts w:cstheme="minorHAnsi"/>
          <w:sz w:val="18"/>
          <w:szCs w:val="18"/>
        </w:rPr>
        <w:t>DEP)</w:t>
      </w:r>
      <w:r w:rsidR="00233C07" w:rsidRPr="00804D9A">
        <w:rPr>
          <w:rFonts w:cstheme="minorHAnsi"/>
          <w:sz w:val="18"/>
          <w:szCs w:val="18"/>
        </w:rPr>
        <w:t>, dont le principe a été prévu par la loi</w:t>
      </w:r>
      <w:r w:rsidR="00EF5608" w:rsidRPr="00804D9A">
        <w:rPr>
          <w:rFonts w:cstheme="minorHAnsi"/>
          <w:sz w:val="18"/>
          <w:szCs w:val="18"/>
        </w:rPr>
        <w:t xml:space="preserve"> du 11 mai 2020</w:t>
      </w:r>
      <w:r w:rsidR="00233C07" w:rsidRPr="00804D9A">
        <w:rPr>
          <w:rFonts w:cstheme="minorHAnsi"/>
          <w:sz w:val="18"/>
          <w:szCs w:val="18"/>
        </w:rPr>
        <w:t xml:space="preserve"> prorogeant l’état d’urgence sanitaire, et les modalités de mise en œuvre encadrées par un décret pris après avis de la CNIL.</w:t>
      </w:r>
    </w:p>
    <w:p w14:paraId="201CE89D" w14:textId="61A8002A" w:rsidR="003563A7" w:rsidRPr="00804D9A" w:rsidRDefault="003563A7" w:rsidP="00A760C9">
      <w:pPr>
        <w:spacing w:after="120"/>
        <w:jc w:val="both"/>
        <w:rPr>
          <w:rFonts w:cstheme="minorHAnsi"/>
          <w:sz w:val="18"/>
          <w:szCs w:val="18"/>
        </w:rPr>
      </w:pPr>
      <w:r w:rsidRPr="00804D9A">
        <w:rPr>
          <w:rFonts w:cstheme="minorHAnsi"/>
          <w:sz w:val="18"/>
          <w:szCs w:val="18"/>
        </w:rPr>
        <w:t xml:space="preserve">Ce système, </w:t>
      </w:r>
      <w:r w:rsidR="005403E6" w:rsidRPr="00804D9A">
        <w:rPr>
          <w:rFonts w:cstheme="minorHAnsi"/>
          <w:sz w:val="18"/>
          <w:szCs w:val="18"/>
        </w:rPr>
        <w:t xml:space="preserve">placé </w:t>
      </w:r>
      <w:r w:rsidRPr="00804D9A">
        <w:rPr>
          <w:rFonts w:cstheme="minorHAnsi"/>
          <w:sz w:val="18"/>
          <w:szCs w:val="18"/>
        </w:rPr>
        <w:t xml:space="preserve">sous la </w:t>
      </w:r>
      <w:r w:rsidR="00980090" w:rsidRPr="00804D9A">
        <w:rPr>
          <w:rFonts w:cstheme="minorHAnsi"/>
          <w:sz w:val="18"/>
          <w:szCs w:val="18"/>
        </w:rPr>
        <w:t>responsabilité de la direction générale de la s</w:t>
      </w:r>
      <w:r w:rsidR="00DA5A05" w:rsidRPr="00804D9A">
        <w:rPr>
          <w:rFonts w:cstheme="minorHAnsi"/>
          <w:sz w:val="18"/>
          <w:szCs w:val="18"/>
        </w:rPr>
        <w:t xml:space="preserve">anté du ministère </w:t>
      </w:r>
      <w:r w:rsidR="0085171C" w:rsidRPr="00804D9A">
        <w:rPr>
          <w:rFonts w:cstheme="minorHAnsi"/>
          <w:sz w:val="18"/>
          <w:szCs w:val="18"/>
        </w:rPr>
        <w:t>des solidarités et</w:t>
      </w:r>
      <w:r w:rsidR="00DA5A05" w:rsidRPr="00804D9A">
        <w:rPr>
          <w:rFonts w:cstheme="minorHAnsi"/>
          <w:sz w:val="18"/>
          <w:szCs w:val="18"/>
        </w:rPr>
        <w:t xml:space="preserve"> de la santé</w:t>
      </w:r>
      <w:r w:rsidR="00FC6547" w:rsidRPr="00804D9A">
        <w:rPr>
          <w:rFonts w:cstheme="minorHAnsi"/>
          <w:sz w:val="18"/>
          <w:szCs w:val="18"/>
        </w:rPr>
        <w:t>,</w:t>
      </w:r>
      <w:r w:rsidR="00DA5A05" w:rsidRPr="00804D9A">
        <w:rPr>
          <w:rFonts w:cstheme="minorHAnsi"/>
          <w:sz w:val="18"/>
          <w:szCs w:val="18"/>
        </w:rPr>
        <w:t xml:space="preserve"> </w:t>
      </w:r>
      <w:r w:rsidRPr="00804D9A">
        <w:rPr>
          <w:rFonts w:cstheme="minorHAnsi"/>
          <w:sz w:val="18"/>
          <w:szCs w:val="18"/>
        </w:rPr>
        <w:t>a pour final</w:t>
      </w:r>
      <w:r w:rsidR="00DA5A05" w:rsidRPr="00804D9A">
        <w:rPr>
          <w:rFonts w:cstheme="minorHAnsi"/>
          <w:sz w:val="18"/>
          <w:szCs w:val="18"/>
        </w:rPr>
        <w:t xml:space="preserve">ité </w:t>
      </w:r>
      <w:r w:rsidR="003502C2" w:rsidRPr="00804D9A">
        <w:rPr>
          <w:rFonts w:cstheme="minorHAnsi"/>
          <w:sz w:val="18"/>
          <w:szCs w:val="18"/>
        </w:rPr>
        <w:t>de</w:t>
      </w:r>
      <w:r w:rsidRPr="00804D9A">
        <w:rPr>
          <w:rFonts w:cstheme="minorHAnsi"/>
          <w:sz w:val="18"/>
          <w:szCs w:val="18"/>
        </w:rPr>
        <w:t xml:space="preserve"> </w:t>
      </w:r>
      <w:r w:rsidR="003502C2" w:rsidRPr="00804D9A">
        <w:rPr>
          <w:rFonts w:cstheme="minorHAnsi"/>
          <w:sz w:val="18"/>
          <w:szCs w:val="18"/>
        </w:rPr>
        <w:t xml:space="preserve">centraliser les </w:t>
      </w:r>
      <w:r w:rsidRPr="00804D9A">
        <w:rPr>
          <w:rFonts w:cstheme="minorHAnsi"/>
          <w:sz w:val="18"/>
          <w:szCs w:val="18"/>
        </w:rPr>
        <w:t xml:space="preserve">données des </w:t>
      </w:r>
      <w:r w:rsidR="00AA3D18" w:rsidRPr="00804D9A">
        <w:rPr>
          <w:rFonts w:cstheme="minorHAnsi"/>
          <w:sz w:val="18"/>
          <w:szCs w:val="18"/>
        </w:rPr>
        <w:t xml:space="preserve">personnes </w:t>
      </w:r>
      <w:r w:rsidR="003502C2" w:rsidRPr="00804D9A">
        <w:rPr>
          <w:rFonts w:cstheme="minorHAnsi"/>
          <w:sz w:val="18"/>
          <w:szCs w:val="18"/>
        </w:rPr>
        <w:t xml:space="preserve">ayant fait l’objet d’un </w:t>
      </w:r>
      <w:r w:rsidR="00A85F31" w:rsidRPr="00804D9A">
        <w:rPr>
          <w:rFonts w:cstheme="minorHAnsi"/>
          <w:sz w:val="18"/>
          <w:szCs w:val="18"/>
        </w:rPr>
        <w:t>examen</w:t>
      </w:r>
      <w:r w:rsidR="003502C2" w:rsidRPr="00804D9A">
        <w:rPr>
          <w:rFonts w:cstheme="minorHAnsi"/>
          <w:sz w:val="18"/>
          <w:szCs w:val="18"/>
        </w:rPr>
        <w:t xml:space="preserve"> de</w:t>
      </w:r>
      <w:r w:rsidRPr="00804D9A">
        <w:rPr>
          <w:rFonts w:cstheme="minorHAnsi"/>
          <w:sz w:val="18"/>
          <w:szCs w:val="18"/>
        </w:rPr>
        <w:t xml:space="preserve"> dépistage </w:t>
      </w:r>
      <w:r w:rsidR="003502C2" w:rsidRPr="00804D9A">
        <w:rPr>
          <w:rFonts w:cstheme="minorHAnsi"/>
          <w:sz w:val="18"/>
          <w:szCs w:val="18"/>
        </w:rPr>
        <w:t xml:space="preserve">du </w:t>
      </w:r>
      <w:r w:rsidRPr="00804D9A">
        <w:rPr>
          <w:rFonts w:cstheme="minorHAnsi"/>
          <w:sz w:val="18"/>
          <w:szCs w:val="18"/>
        </w:rPr>
        <w:t>Covid</w:t>
      </w:r>
      <w:r w:rsidR="00020D79" w:rsidRPr="00804D9A">
        <w:rPr>
          <w:rFonts w:cstheme="minorHAnsi"/>
          <w:sz w:val="18"/>
          <w:szCs w:val="18"/>
        </w:rPr>
        <w:t>-</w:t>
      </w:r>
      <w:r w:rsidRPr="00804D9A">
        <w:rPr>
          <w:rFonts w:cstheme="minorHAnsi"/>
          <w:sz w:val="18"/>
          <w:szCs w:val="18"/>
        </w:rPr>
        <w:t>19 en vue </w:t>
      </w:r>
      <w:r w:rsidR="00FC6547" w:rsidRPr="00804D9A">
        <w:rPr>
          <w:rFonts w:cstheme="minorHAnsi"/>
          <w:sz w:val="18"/>
          <w:szCs w:val="18"/>
        </w:rPr>
        <w:t xml:space="preserve">de permettre </w:t>
      </w:r>
      <w:r w:rsidRPr="00804D9A">
        <w:rPr>
          <w:rFonts w:cstheme="minorHAnsi"/>
          <w:sz w:val="18"/>
          <w:szCs w:val="18"/>
        </w:rPr>
        <w:t>:</w:t>
      </w:r>
    </w:p>
    <w:p w14:paraId="1014A428" w14:textId="78B9464E" w:rsidR="003563A7" w:rsidRPr="00804D9A" w:rsidRDefault="003563A7" w:rsidP="00A760C9">
      <w:pPr>
        <w:pStyle w:val="Paragraphedelist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04D9A">
        <w:rPr>
          <w:rFonts w:asciiTheme="minorHAnsi" w:hAnsiTheme="minorHAnsi" w:cstheme="minorHAnsi"/>
          <w:sz w:val="18"/>
          <w:szCs w:val="18"/>
        </w:rPr>
        <w:t xml:space="preserve">La transmission des résultats </w:t>
      </w:r>
      <w:r w:rsidR="003502C2" w:rsidRPr="00804D9A">
        <w:rPr>
          <w:rFonts w:asciiTheme="minorHAnsi" w:hAnsiTheme="minorHAnsi" w:cstheme="minorHAnsi"/>
          <w:sz w:val="18"/>
          <w:szCs w:val="18"/>
        </w:rPr>
        <w:t xml:space="preserve">d’analyse biologique </w:t>
      </w:r>
      <w:r w:rsidRPr="00804D9A">
        <w:rPr>
          <w:rFonts w:asciiTheme="minorHAnsi" w:hAnsiTheme="minorHAnsi" w:cstheme="minorHAnsi"/>
          <w:sz w:val="18"/>
          <w:szCs w:val="18"/>
        </w:rPr>
        <w:t>au patient</w:t>
      </w:r>
      <w:r w:rsidR="00FC6547" w:rsidRPr="00804D9A">
        <w:rPr>
          <w:rFonts w:asciiTheme="minorHAnsi" w:hAnsiTheme="minorHAnsi" w:cstheme="minorHAnsi"/>
          <w:sz w:val="18"/>
          <w:szCs w:val="18"/>
        </w:rPr>
        <w:t xml:space="preserve">, </w:t>
      </w:r>
      <w:r w:rsidRPr="00804D9A">
        <w:rPr>
          <w:rFonts w:asciiTheme="minorHAnsi" w:hAnsiTheme="minorHAnsi" w:cstheme="minorHAnsi"/>
          <w:sz w:val="18"/>
          <w:szCs w:val="18"/>
        </w:rPr>
        <w:t>au médecin traitant</w:t>
      </w:r>
      <w:r w:rsidR="00FC6547" w:rsidRPr="00804D9A">
        <w:rPr>
          <w:rFonts w:asciiTheme="minorHAnsi" w:hAnsiTheme="minorHAnsi" w:cstheme="minorHAnsi"/>
          <w:sz w:val="18"/>
          <w:szCs w:val="18"/>
        </w:rPr>
        <w:t xml:space="preserve"> et/ou au médecin prescripteur </w:t>
      </w:r>
      <w:r w:rsidR="0033767A" w:rsidRPr="00804D9A">
        <w:rPr>
          <w:rFonts w:asciiTheme="minorHAnsi" w:hAnsiTheme="minorHAnsi" w:cstheme="minorHAnsi"/>
          <w:sz w:val="18"/>
          <w:szCs w:val="18"/>
        </w:rPr>
        <w:t xml:space="preserve">que vous avez </w:t>
      </w:r>
      <w:r w:rsidR="00FC6547" w:rsidRPr="00804D9A">
        <w:rPr>
          <w:rFonts w:asciiTheme="minorHAnsi" w:hAnsiTheme="minorHAnsi" w:cstheme="minorHAnsi"/>
          <w:sz w:val="18"/>
          <w:szCs w:val="18"/>
        </w:rPr>
        <w:t>identifié,</w:t>
      </w:r>
      <w:r w:rsidRPr="00804D9A">
        <w:rPr>
          <w:rFonts w:asciiTheme="minorHAnsi" w:hAnsiTheme="minorHAnsi" w:cstheme="minorHAnsi"/>
          <w:sz w:val="18"/>
          <w:szCs w:val="18"/>
        </w:rPr>
        <w:t xml:space="preserve"> dans le cadre de </w:t>
      </w:r>
      <w:r w:rsidR="0033767A" w:rsidRPr="00804D9A">
        <w:rPr>
          <w:rFonts w:asciiTheme="minorHAnsi" w:hAnsiTheme="minorHAnsi" w:cstheme="minorHAnsi"/>
          <w:sz w:val="18"/>
          <w:szCs w:val="18"/>
        </w:rPr>
        <w:t>votre</w:t>
      </w:r>
      <w:r w:rsidRPr="00804D9A">
        <w:rPr>
          <w:rFonts w:asciiTheme="minorHAnsi" w:hAnsiTheme="minorHAnsi" w:cstheme="minorHAnsi"/>
          <w:sz w:val="18"/>
          <w:szCs w:val="18"/>
        </w:rPr>
        <w:t xml:space="preserve"> prise en charge</w:t>
      </w:r>
      <w:r w:rsidR="0033767A" w:rsidRPr="00804D9A">
        <w:rPr>
          <w:rFonts w:asciiTheme="minorHAnsi" w:hAnsiTheme="minorHAnsi" w:cstheme="minorHAnsi"/>
          <w:sz w:val="18"/>
          <w:szCs w:val="18"/>
        </w:rPr>
        <w:t> ;</w:t>
      </w:r>
    </w:p>
    <w:p w14:paraId="325678A4" w14:textId="5FC13B66" w:rsidR="00FC6547" w:rsidRPr="00804D9A" w:rsidRDefault="003563A7" w:rsidP="00A760C9">
      <w:pPr>
        <w:pStyle w:val="Paragraphedelist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04D9A">
        <w:rPr>
          <w:rFonts w:asciiTheme="minorHAnsi" w:hAnsiTheme="minorHAnsi" w:cstheme="minorHAnsi"/>
          <w:sz w:val="18"/>
          <w:szCs w:val="18"/>
        </w:rPr>
        <w:t xml:space="preserve">La transmission aux </w:t>
      </w:r>
      <w:r w:rsidR="00D565B4" w:rsidRPr="00804D9A">
        <w:rPr>
          <w:rFonts w:asciiTheme="minorHAnsi" w:hAnsiTheme="minorHAnsi" w:cstheme="minorHAnsi"/>
          <w:sz w:val="18"/>
          <w:szCs w:val="18"/>
        </w:rPr>
        <w:t>organismes</w:t>
      </w:r>
      <w:r w:rsidRPr="00804D9A">
        <w:rPr>
          <w:rFonts w:asciiTheme="minorHAnsi" w:hAnsiTheme="minorHAnsi" w:cstheme="minorHAnsi"/>
          <w:sz w:val="18"/>
          <w:szCs w:val="18"/>
        </w:rPr>
        <w:t xml:space="preserve"> </w:t>
      </w:r>
      <w:r w:rsidR="00FC6547" w:rsidRPr="00804D9A">
        <w:rPr>
          <w:rFonts w:asciiTheme="minorHAnsi" w:hAnsiTheme="minorHAnsi" w:cstheme="minorHAnsi"/>
          <w:sz w:val="18"/>
          <w:szCs w:val="18"/>
        </w:rPr>
        <w:t xml:space="preserve">en charge de la réalisation d’enquêtes sanitaires destinées à identifier les </w:t>
      </w:r>
      <w:r w:rsidR="00C543C7" w:rsidRPr="00804D9A">
        <w:rPr>
          <w:rFonts w:asciiTheme="minorHAnsi" w:hAnsiTheme="minorHAnsi" w:cstheme="minorHAnsi"/>
          <w:sz w:val="18"/>
          <w:szCs w:val="18"/>
        </w:rPr>
        <w:t>personnes qui ont été en</w:t>
      </w:r>
      <w:r w:rsidR="00FC6547" w:rsidRPr="00804D9A">
        <w:rPr>
          <w:rFonts w:asciiTheme="minorHAnsi" w:hAnsiTheme="minorHAnsi" w:cstheme="minorHAnsi"/>
          <w:sz w:val="18"/>
          <w:szCs w:val="18"/>
        </w:rPr>
        <w:t xml:space="preserve"> contact</w:t>
      </w:r>
      <w:r w:rsidR="00C543C7" w:rsidRPr="00804D9A">
        <w:rPr>
          <w:rFonts w:asciiTheme="minorHAnsi" w:hAnsiTheme="minorHAnsi" w:cstheme="minorHAnsi"/>
          <w:sz w:val="18"/>
          <w:szCs w:val="18"/>
        </w:rPr>
        <w:t xml:space="preserve"> avec un patient</w:t>
      </w:r>
      <w:r w:rsidR="00FC6547" w:rsidRPr="00804D9A">
        <w:rPr>
          <w:rFonts w:asciiTheme="minorHAnsi" w:hAnsiTheme="minorHAnsi" w:cstheme="minorHAnsi"/>
          <w:sz w:val="18"/>
          <w:szCs w:val="18"/>
        </w:rPr>
        <w:t xml:space="preserve"> </w:t>
      </w:r>
      <w:r w:rsidR="00796982" w:rsidRPr="00804D9A">
        <w:rPr>
          <w:rFonts w:asciiTheme="minorHAnsi" w:hAnsiTheme="minorHAnsi" w:cstheme="minorHAnsi"/>
          <w:sz w:val="18"/>
          <w:szCs w:val="18"/>
        </w:rPr>
        <w:t xml:space="preserve">dont l’examen s’est </w:t>
      </w:r>
      <w:r w:rsidR="0085171C" w:rsidRPr="00804D9A">
        <w:rPr>
          <w:rFonts w:asciiTheme="minorHAnsi" w:hAnsiTheme="minorHAnsi" w:cstheme="minorHAnsi"/>
          <w:sz w:val="18"/>
          <w:szCs w:val="18"/>
        </w:rPr>
        <w:t>révélé</w:t>
      </w:r>
      <w:r w:rsidR="0033767A" w:rsidRPr="00804D9A">
        <w:rPr>
          <w:rFonts w:asciiTheme="minorHAnsi" w:hAnsiTheme="minorHAnsi" w:cstheme="minorHAnsi"/>
          <w:sz w:val="18"/>
          <w:szCs w:val="18"/>
        </w:rPr>
        <w:t xml:space="preserve"> positif, à assurer leur suivi, </w:t>
      </w:r>
      <w:r w:rsidR="00FC6547" w:rsidRPr="00804D9A">
        <w:rPr>
          <w:rFonts w:asciiTheme="minorHAnsi" w:hAnsiTheme="minorHAnsi" w:cstheme="minorHAnsi"/>
          <w:sz w:val="18"/>
          <w:szCs w:val="18"/>
        </w:rPr>
        <w:t>pour limiter la propagation du virus</w:t>
      </w:r>
      <w:r w:rsidR="0033767A" w:rsidRPr="00804D9A">
        <w:rPr>
          <w:rFonts w:asciiTheme="minorHAnsi" w:hAnsiTheme="minorHAnsi" w:cstheme="minorHAnsi"/>
          <w:sz w:val="18"/>
          <w:szCs w:val="18"/>
        </w:rPr>
        <w:t xml:space="preserve"> et</w:t>
      </w:r>
      <w:r w:rsidR="00A07AD2" w:rsidRPr="00804D9A">
        <w:rPr>
          <w:rFonts w:asciiTheme="minorHAnsi" w:hAnsiTheme="minorHAnsi" w:cstheme="minorHAnsi"/>
          <w:sz w:val="18"/>
          <w:szCs w:val="18"/>
        </w:rPr>
        <w:t xml:space="preserve"> rompre </w:t>
      </w:r>
      <w:r w:rsidR="00020D79" w:rsidRPr="00804D9A">
        <w:rPr>
          <w:rFonts w:asciiTheme="minorHAnsi" w:hAnsiTheme="minorHAnsi" w:cstheme="minorHAnsi"/>
          <w:sz w:val="18"/>
          <w:szCs w:val="18"/>
        </w:rPr>
        <w:t xml:space="preserve">ainsi </w:t>
      </w:r>
      <w:r w:rsidR="00A07AD2" w:rsidRPr="00804D9A">
        <w:rPr>
          <w:rFonts w:asciiTheme="minorHAnsi" w:hAnsiTheme="minorHAnsi" w:cstheme="minorHAnsi"/>
          <w:sz w:val="18"/>
          <w:szCs w:val="18"/>
        </w:rPr>
        <w:t>les chaînes de contamination</w:t>
      </w:r>
      <w:r w:rsidR="00FC6547" w:rsidRPr="00804D9A">
        <w:rPr>
          <w:rFonts w:asciiTheme="minorHAnsi" w:hAnsiTheme="minorHAnsi" w:cstheme="minorHAnsi"/>
          <w:sz w:val="18"/>
          <w:szCs w:val="18"/>
        </w:rPr>
        <w:t xml:space="preserve"> </w:t>
      </w:r>
      <w:r w:rsidRPr="00804D9A">
        <w:rPr>
          <w:rFonts w:asciiTheme="minorHAnsi" w:hAnsiTheme="minorHAnsi" w:cstheme="minorHAnsi"/>
          <w:sz w:val="18"/>
          <w:szCs w:val="18"/>
        </w:rPr>
        <w:t>(A</w:t>
      </w:r>
      <w:r w:rsidR="00DA5A05" w:rsidRPr="00804D9A">
        <w:rPr>
          <w:rFonts w:asciiTheme="minorHAnsi" w:hAnsiTheme="minorHAnsi" w:cstheme="minorHAnsi"/>
          <w:sz w:val="18"/>
          <w:szCs w:val="18"/>
        </w:rPr>
        <w:t>gence</w:t>
      </w:r>
      <w:r w:rsidR="002B7F9E" w:rsidRPr="00804D9A">
        <w:rPr>
          <w:rFonts w:asciiTheme="minorHAnsi" w:hAnsiTheme="minorHAnsi" w:cstheme="minorHAnsi"/>
          <w:sz w:val="18"/>
          <w:szCs w:val="18"/>
        </w:rPr>
        <w:t>s</w:t>
      </w:r>
      <w:r w:rsidR="00DA5A05" w:rsidRPr="00804D9A">
        <w:rPr>
          <w:rFonts w:asciiTheme="minorHAnsi" w:hAnsiTheme="minorHAnsi" w:cstheme="minorHAnsi"/>
          <w:sz w:val="18"/>
          <w:szCs w:val="18"/>
        </w:rPr>
        <w:t xml:space="preserve"> </w:t>
      </w:r>
      <w:r w:rsidRPr="00804D9A">
        <w:rPr>
          <w:rFonts w:asciiTheme="minorHAnsi" w:hAnsiTheme="minorHAnsi" w:cstheme="minorHAnsi"/>
          <w:sz w:val="18"/>
          <w:szCs w:val="18"/>
        </w:rPr>
        <w:t>R</w:t>
      </w:r>
      <w:r w:rsidR="00DA5A05" w:rsidRPr="00804D9A">
        <w:rPr>
          <w:rFonts w:asciiTheme="minorHAnsi" w:hAnsiTheme="minorHAnsi" w:cstheme="minorHAnsi"/>
          <w:sz w:val="18"/>
          <w:szCs w:val="18"/>
        </w:rPr>
        <w:t>égionale</w:t>
      </w:r>
      <w:r w:rsidR="002B7F9E" w:rsidRPr="00804D9A">
        <w:rPr>
          <w:rFonts w:asciiTheme="minorHAnsi" w:hAnsiTheme="minorHAnsi" w:cstheme="minorHAnsi"/>
          <w:sz w:val="18"/>
          <w:szCs w:val="18"/>
        </w:rPr>
        <w:t>s</w:t>
      </w:r>
      <w:r w:rsidR="00DA5A05" w:rsidRPr="00804D9A">
        <w:rPr>
          <w:rFonts w:asciiTheme="minorHAnsi" w:hAnsiTheme="minorHAnsi" w:cstheme="minorHAnsi"/>
          <w:sz w:val="18"/>
          <w:szCs w:val="18"/>
        </w:rPr>
        <w:t xml:space="preserve"> de </w:t>
      </w:r>
      <w:r w:rsidRPr="00804D9A">
        <w:rPr>
          <w:rFonts w:asciiTheme="minorHAnsi" w:hAnsiTheme="minorHAnsi" w:cstheme="minorHAnsi"/>
          <w:sz w:val="18"/>
          <w:szCs w:val="18"/>
        </w:rPr>
        <w:t>S</w:t>
      </w:r>
      <w:r w:rsidR="00DA5A05" w:rsidRPr="00804D9A">
        <w:rPr>
          <w:rFonts w:asciiTheme="minorHAnsi" w:hAnsiTheme="minorHAnsi" w:cstheme="minorHAnsi"/>
          <w:sz w:val="18"/>
          <w:szCs w:val="18"/>
        </w:rPr>
        <w:t>anté</w:t>
      </w:r>
      <w:r w:rsidRPr="00804D9A">
        <w:rPr>
          <w:rFonts w:asciiTheme="minorHAnsi" w:hAnsiTheme="minorHAnsi" w:cstheme="minorHAnsi"/>
          <w:sz w:val="18"/>
          <w:szCs w:val="18"/>
        </w:rPr>
        <w:t xml:space="preserve">, </w:t>
      </w:r>
      <w:r w:rsidR="00A07AD2" w:rsidRPr="00804D9A">
        <w:rPr>
          <w:rFonts w:asciiTheme="minorHAnsi" w:hAnsiTheme="minorHAnsi" w:cstheme="minorHAnsi"/>
          <w:sz w:val="18"/>
          <w:szCs w:val="18"/>
        </w:rPr>
        <w:t xml:space="preserve">organismes </w:t>
      </w:r>
      <w:r w:rsidR="00DA5A05" w:rsidRPr="00804D9A">
        <w:rPr>
          <w:rFonts w:asciiTheme="minorHAnsi" w:hAnsiTheme="minorHAnsi" w:cstheme="minorHAnsi"/>
          <w:sz w:val="18"/>
          <w:szCs w:val="18"/>
        </w:rPr>
        <w:t>d’</w:t>
      </w:r>
      <w:r w:rsidRPr="00804D9A">
        <w:rPr>
          <w:rFonts w:asciiTheme="minorHAnsi" w:hAnsiTheme="minorHAnsi" w:cstheme="minorHAnsi"/>
          <w:sz w:val="18"/>
          <w:szCs w:val="18"/>
        </w:rPr>
        <w:t>A</w:t>
      </w:r>
      <w:r w:rsidR="00DA5A05" w:rsidRPr="00804D9A">
        <w:rPr>
          <w:rFonts w:asciiTheme="minorHAnsi" w:hAnsiTheme="minorHAnsi" w:cstheme="minorHAnsi"/>
          <w:sz w:val="18"/>
          <w:szCs w:val="18"/>
        </w:rPr>
        <w:t xml:space="preserve">ssurance </w:t>
      </w:r>
      <w:r w:rsidRPr="00804D9A">
        <w:rPr>
          <w:rFonts w:asciiTheme="minorHAnsi" w:hAnsiTheme="minorHAnsi" w:cstheme="minorHAnsi"/>
          <w:sz w:val="18"/>
          <w:szCs w:val="18"/>
        </w:rPr>
        <w:t>M</w:t>
      </w:r>
      <w:r w:rsidR="00DA5A05" w:rsidRPr="00804D9A">
        <w:rPr>
          <w:rFonts w:asciiTheme="minorHAnsi" w:hAnsiTheme="minorHAnsi" w:cstheme="minorHAnsi"/>
          <w:sz w:val="18"/>
          <w:szCs w:val="18"/>
        </w:rPr>
        <w:t>aladie</w:t>
      </w:r>
      <w:r w:rsidRPr="00804D9A">
        <w:rPr>
          <w:rFonts w:asciiTheme="minorHAnsi" w:hAnsiTheme="minorHAnsi" w:cstheme="minorHAnsi"/>
          <w:sz w:val="18"/>
          <w:szCs w:val="18"/>
        </w:rPr>
        <w:t>, S</w:t>
      </w:r>
      <w:r w:rsidR="00DA5A05" w:rsidRPr="00804D9A">
        <w:rPr>
          <w:rFonts w:asciiTheme="minorHAnsi" w:hAnsiTheme="minorHAnsi" w:cstheme="minorHAnsi"/>
          <w:sz w:val="18"/>
          <w:szCs w:val="18"/>
        </w:rPr>
        <w:t xml:space="preserve">anté </w:t>
      </w:r>
      <w:r w:rsidR="0085171C" w:rsidRPr="00804D9A">
        <w:rPr>
          <w:rFonts w:asciiTheme="minorHAnsi" w:hAnsiTheme="minorHAnsi" w:cstheme="minorHAnsi"/>
          <w:sz w:val="18"/>
          <w:szCs w:val="18"/>
        </w:rPr>
        <w:t>p</w:t>
      </w:r>
      <w:r w:rsidR="00DA5A05" w:rsidRPr="00804D9A">
        <w:rPr>
          <w:rFonts w:asciiTheme="minorHAnsi" w:hAnsiTheme="minorHAnsi" w:cstheme="minorHAnsi"/>
          <w:sz w:val="18"/>
          <w:szCs w:val="18"/>
        </w:rPr>
        <w:t xml:space="preserve">ublique </w:t>
      </w:r>
      <w:r w:rsidRPr="00804D9A">
        <w:rPr>
          <w:rFonts w:asciiTheme="minorHAnsi" w:hAnsiTheme="minorHAnsi" w:cstheme="minorHAnsi"/>
          <w:sz w:val="18"/>
          <w:szCs w:val="18"/>
        </w:rPr>
        <w:t>F</w:t>
      </w:r>
      <w:r w:rsidR="00DA5A05" w:rsidRPr="00804D9A">
        <w:rPr>
          <w:rFonts w:asciiTheme="minorHAnsi" w:hAnsiTheme="minorHAnsi" w:cstheme="minorHAnsi"/>
          <w:sz w:val="18"/>
          <w:szCs w:val="18"/>
        </w:rPr>
        <w:t>rance</w:t>
      </w:r>
      <w:r w:rsidRPr="00804D9A">
        <w:rPr>
          <w:rFonts w:asciiTheme="minorHAnsi" w:hAnsiTheme="minorHAnsi" w:cstheme="minorHAnsi"/>
          <w:sz w:val="18"/>
          <w:szCs w:val="18"/>
        </w:rPr>
        <w:t xml:space="preserve">) </w:t>
      </w:r>
      <w:r w:rsidR="0071309A" w:rsidRPr="00804D9A">
        <w:rPr>
          <w:rFonts w:asciiTheme="minorHAnsi" w:hAnsiTheme="minorHAnsi" w:cstheme="minorHAnsi"/>
          <w:sz w:val="18"/>
          <w:szCs w:val="18"/>
        </w:rPr>
        <w:t>;</w:t>
      </w:r>
    </w:p>
    <w:p w14:paraId="797EC303" w14:textId="43A8E205" w:rsidR="00FC6547" w:rsidRPr="00804D9A" w:rsidRDefault="00FC6547" w:rsidP="00A760C9">
      <w:pPr>
        <w:pStyle w:val="Paragraphedelist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04D9A">
        <w:rPr>
          <w:rFonts w:asciiTheme="minorHAnsi" w:hAnsiTheme="minorHAnsi" w:cstheme="minorHAnsi"/>
          <w:sz w:val="18"/>
          <w:szCs w:val="18"/>
        </w:rPr>
        <w:t xml:space="preserve">La mise à disposition de données </w:t>
      </w:r>
      <w:proofErr w:type="spellStart"/>
      <w:r w:rsidRPr="00804D9A">
        <w:rPr>
          <w:rFonts w:asciiTheme="minorHAnsi" w:hAnsiTheme="minorHAnsi" w:cstheme="minorHAnsi"/>
          <w:sz w:val="18"/>
          <w:szCs w:val="18"/>
        </w:rPr>
        <w:t>pseudonymisées</w:t>
      </w:r>
      <w:proofErr w:type="spellEnd"/>
      <w:r w:rsidR="0076173B" w:rsidRPr="00804D9A">
        <w:rPr>
          <w:rFonts w:asciiTheme="minorHAnsi" w:hAnsiTheme="minorHAnsi" w:cstheme="minorHAnsi"/>
          <w:sz w:val="18"/>
          <w:szCs w:val="18"/>
        </w:rPr>
        <w:t xml:space="preserve"> (non </w:t>
      </w:r>
      <w:proofErr w:type="spellStart"/>
      <w:r w:rsidR="0076173B" w:rsidRPr="00804D9A">
        <w:rPr>
          <w:rFonts w:asciiTheme="minorHAnsi" w:hAnsiTheme="minorHAnsi" w:cstheme="minorHAnsi"/>
          <w:sz w:val="18"/>
          <w:szCs w:val="18"/>
        </w:rPr>
        <w:t>identifiantes</w:t>
      </w:r>
      <w:proofErr w:type="spellEnd"/>
      <w:r w:rsidR="0076173B" w:rsidRPr="00804D9A">
        <w:rPr>
          <w:rFonts w:asciiTheme="minorHAnsi" w:hAnsiTheme="minorHAnsi" w:cstheme="minorHAnsi"/>
          <w:sz w:val="18"/>
          <w:szCs w:val="18"/>
        </w:rPr>
        <w:t>)</w:t>
      </w:r>
      <w:r w:rsidRPr="00804D9A">
        <w:rPr>
          <w:rFonts w:asciiTheme="minorHAnsi" w:hAnsiTheme="minorHAnsi" w:cstheme="minorHAnsi"/>
          <w:sz w:val="18"/>
          <w:szCs w:val="18"/>
        </w:rPr>
        <w:t xml:space="preserve"> utiles à la</w:t>
      </w:r>
      <w:r w:rsidR="003563A7" w:rsidRPr="00804D9A">
        <w:rPr>
          <w:rFonts w:asciiTheme="minorHAnsi" w:hAnsiTheme="minorHAnsi" w:cstheme="minorHAnsi"/>
          <w:sz w:val="18"/>
          <w:szCs w:val="18"/>
        </w:rPr>
        <w:t xml:space="preserve"> surveillance épidémiologique</w:t>
      </w:r>
      <w:r w:rsidRPr="00804D9A">
        <w:rPr>
          <w:rFonts w:asciiTheme="minorHAnsi" w:hAnsiTheme="minorHAnsi" w:cstheme="minorHAnsi"/>
          <w:sz w:val="18"/>
          <w:szCs w:val="18"/>
        </w:rPr>
        <w:t xml:space="preserve"> </w:t>
      </w:r>
      <w:r w:rsidR="00103052" w:rsidRPr="00804D9A">
        <w:rPr>
          <w:rFonts w:asciiTheme="minorHAnsi" w:hAnsiTheme="minorHAnsi" w:cstheme="minorHAnsi"/>
          <w:sz w:val="18"/>
          <w:szCs w:val="18"/>
        </w:rPr>
        <w:t xml:space="preserve">et à la production de statistiques anonymes </w:t>
      </w:r>
      <w:r w:rsidRPr="00804D9A">
        <w:rPr>
          <w:rFonts w:asciiTheme="minorHAnsi" w:hAnsiTheme="minorHAnsi" w:cstheme="minorHAnsi"/>
          <w:sz w:val="18"/>
          <w:szCs w:val="18"/>
        </w:rPr>
        <w:t>(</w:t>
      </w:r>
      <w:r w:rsidR="00515743" w:rsidRPr="00804D9A">
        <w:rPr>
          <w:rFonts w:asciiTheme="minorHAnsi" w:hAnsiTheme="minorHAnsi" w:cstheme="minorHAnsi"/>
          <w:sz w:val="18"/>
          <w:szCs w:val="18"/>
        </w:rPr>
        <w:t>S</w:t>
      </w:r>
      <w:r w:rsidR="00103052" w:rsidRPr="00804D9A">
        <w:rPr>
          <w:rFonts w:asciiTheme="minorHAnsi" w:hAnsiTheme="minorHAnsi" w:cstheme="minorHAnsi"/>
          <w:sz w:val="18"/>
          <w:szCs w:val="18"/>
        </w:rPr>
        <w:t xml:space="preserve">anté </w:t>
      </w:r>
      <w:r w:rsidR="00515743" w:rsidRPr="00804D9A">
        <w:rPr>
          <w:rFonts w:asciiTheme="minorHAnsi" w:hAnsiTheme="minorHAnsi" w:cstheme="minorHAnsi"/>
          <w:sz w:val="18"/>
          <w:szCs w:val="18"/>
        </w:rPr>
        <w:t>P</w:t>
      </w:r>
      <w:r w:rsidR="00103052" w:rsidRPr="00804D9A">
        <w:rPr>
          <w:rFonts w:asciiTheme="minorHAnsi" w:hAnsiTheme="minorHAnsi" w:cstheme="minorHAnsi"/>
          <w:sz w:val="18"/>
          <w:szCs w:val="18"/>
        </w:rPr>
        <w:t>ublique France, Direction de la recherche, des études, de l’évaluation et des statistiques du ministère chargé de la santé</w:t>
      </w:r>
      <w:r w:rsidRPr="00804D9A">
        <w:rPr>
          <w:rFonts w:asciiTheme="minorHAnsi" w:hAnsiTheme="minorHAnsi" w:cstheme="minorHAnsi"/>
          <w:sz w:val="18"/>
          <w:szCs w:val="18"/>
        </w:rPr>
        <w:t>)</w:t>
      </w:r>
      <w:r w:rsidR="0071309A" w:rsidRPr="00804D9A">
        <w:rPr>
          <w:rFonts w:asciiTheme="minorHAnsi" w:hAnsiTheme="minorHAnsi" w:cstheme="minorHAnsi"/>
          <w:sz w:val="18"/>
          <w:szCs w:val="18"/>
        </w:rPr>
        <w:t xml:space="preserve"> ;</w:t>
      </w:r>
    </w:p>
    <w:p w14:paraId="728675A2" w14:textId="3FF915F6" w:rsidR="003563A7" w:rsidRPr="00804D9A" w:rsidRDefault="00FC6547" w:rsidP="00A760C9">
      <w:pPr>
        <w:pStyle w:val="Paragraphedelist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04D9A">
        <w:rPr>
          <w:rFonts w:asciiTheme="minorHAnsi" w:hAnsiTheme="minorHAnsi" w:cstheme="minorHAnsi"/>
          <w:sz w:val="18"/>
          <w:szCs w:val="18"/>
        </w:rPr>
        <w:t>La</w:t>
      </w:r>
      <w:r w:rsidR="00980081" w:rsidRPr="00804D9A">
        <w:rPr>
          <w:rFonts w:asciiTheme="minorHAnsi" w:hAnsiTheme="minorHAnsi" w:cstheme="minorHAnsi"/>
          <w:sz w:val="18"/>
          <w:szCs w:val="18"/>
        </w:rPr>
        <w:t xml:space="preserve"> réutilisation</w:t>
      </w:r>
      <w:r w:rsidRPr="00804D9A">
        <w:rPr>
          <w:rFonts w:asciiTheme="minorHAnsi" w:hAnsiTheme="minorHAnsi" w:cstheme="minorHAnsi"/>
          <w:sz w:val="18"/>
          <w:szCs w:val="18"/>
        </w:rPr>
        <w:t xml:space="preserve"> de données </w:t>
      </w:r>
      <w:proofErr w:type="spellStart"/>
      <w:r w:rsidRPr="00804D9A">
        <w:rPr>
          <w:rFonts w:asciiTheme="minorHAnsi" w:hAnsiTheme="minorHAnsi" w:cstheme="minorHAnsi"/>
          <w:sz w:val="18"/>
          <w:szCs w:val="18"/>
        </w:rPr>
        <w:t>pseudonymisées</w:t>
      </w:r>
      <w:proofErr w:type="spellEnd"/>
      <w:r w:rsidRPr="00804D9A">
        <w:rPr>
          <w:rFonts w:asciiTheme="minorHAnsi" w:hAnsiTheme="minorHAnsi" w:cstheme="minorHAnsi"/>
          <w:sz w:val="18"/>
          <w:szCs w:val="18"/>
        </w:rPr>
        <w:t xml:space="preserve"> </w:t>
      </w:r>
      <w:r w:rsidR="00EF5608" w:rsidRPr="00804D9A">
        <w:rPr>
          <w:rFonts w:asciiTheme="minorHAnsi" w:hAnsiTheme="minorHAnsi" w:cstheme="minorHAnsi"/>
          <w:sz w:val="18"/>
          <w:szCs w:val="18"/>
        </w:rPr>
        <w:t>pour la recherche sur le virus et les moyens de lutter contre sa propagation</w:t>
      </w:r>
      <w:r w:rsidR="00BD1D23" w:rsidRPr="00804D9A">
        <w:rPr>
          <w:rFonts w:asciiTheme="minorHAnsi" w:hAnsiTheme="minorHAnsi" w:cstheme="minorHAnsi"/>
          <w:sz w:val="18"/>
          <w:szCs w:val="18"/>
        </w:rPr>
        <w:t xml:space="preserve"> (</w:t>
      </w:r>
      <w:r w:rsidR="00E408C7" w:rsidRPr="00804D9A">
        <w:rPr>
          <w:rFonts w:asciiTheme="minorHAnsi" w:hAnsiTheme="minorHAnsi" w:cstheme="minorHAnsi"/>
          <w:sz w:val="18"/>
          <w:szCs w:val="18"/>
        </w:rPr>
        <w:t>Plateforme</w:t>
      </w:r>
      <w:r w:rsidR="00BD1D23" w:rsidRPr="00804D9A">
        <w:rPr>
          <w:rFonts w:asciiTheme="minorHAnsi" w:hAnsiTheme="minorHAnsi" w:cstheme="minorHAnsi"/>
          <w:sz w:val="18"/>
          <w:szCs w:val="18"/>
        </w:rPr>
        <w:t xml:space="preserve"> des données de santé - </w:t>
      </w:r>
      <w:proofErr w:type="spellStart"/>
      <w:r w:rsidR="00BD1D23" w:rsidRPr="00804D9A">
        <w:rPr>
          <w:rFonts w:asciiTheme="minorHAnsi" w:hAnsiTheme="minorHAnsi" w:cstheme="minorHAnsi"/>
          <w:i/>
          <w:sz w:val="18"/>
          <w:szCs w:val="18"/>
        </w:rPr>
        <w:t>Health</w:t>
      </w:r>
      <w:proofErr w:type="spellEnd"/>
      <w:r w:rsidR="00BD1D23" w:rsidRPr="00804D9A">
        <w:rPr>
          <w:rFonts w:asciiTheme="minorHAnsi" w:hAnsiTheme="minorHAnsi" w:cstheme="minorHAnsi"/>
          <w:i/>
          <w:sz w:val="18"/>
          <w:szCs w:val="18"/>
        </w:rPr>
        <w:t xml:space="preserve"> data Hub</w:t>
      </w:r>
      <w:r w:rsidR="00BD1D23" w:rsidRPr="00804D9A">
        <w:rPr>
          <w:rFonts w:asciiTheme="minorHAnsi" w:hAnsiTheme="minorHAnsi" w:cstheme="minorHAnsi"/>
          <w:sz w:val="18"/>
          <w:szCs w:val="18"/>
        </w:rPr>
        <w:t>).</w:t>
      </w:r>
    </w:p>
    <w:p w14:paraId="2F35C863" w14:textId="21C4B818" w:rsidR="006F7E9A" w:rsidRPr="00804D9A" w:rsidRDefault="00142C87" w:rsidP="00142C87">
      <w:pPr>
        <w:spacing w:after="120"/>
        <w:jc w:val="both"/>
        <w:rPr>
          <w:rFonts w:cstheme="minorHAnsi"/>
          <w:sz w:val="18"/>
          <w:szCs w:val="18"/>
        </w:rPr>
      </w:pPr>
      <w:r w:rsidRPr="00804D9A">
        <w:rPr>
          <w:rFonts w:cstheme="minorHAnsi"/>
          <w:sz w:val="18"/>
          <w:szCs w:val="18"/>
        </w:rPr>
        <w:t>Les catégories de données enregistrées dans SI</w:t>
      </w:r>
      <w:r w:rsidR="00CF0F3E" w:rsidRPr="00804D9A">
        <w:rPr>
          <w:rFonts w:cstheme="minorHAnsi"/>
          <w:sz w:val="18"/>
          <w:szCs w:val="18"/>
        </w:rPr>
        <w:t>-</w:t>
      </w:r>
      <w:r w:rsidRPr="00804D9A">
        <w:rPr>
          <w:rFonts w:cstheme="minorHAnsi"/>
          <w:sz w:val="18"/>
          <w:szCs w:val="18"/>
        </w:rPr>
        <w:t xml:space="preserve">DEP sont les suivantes : </w:t>
      </w:r>
      <w:r w:rsidR="00103052" w:rsidRPr="00804D9A">
        <w:rPr>
          <w:rFonts w:cstheme="minorHAnsi"/>
          <w:sz w:val="18"/>
          <w:szCs w:val="18"/>
        </w:rPr>
        <w:t>données d’identification</w:t>
      </w:r>
      <w:r w:rsidRPr="00804D9A">
        <w:rPr>
          <w:rFonts w:cstheme="minorHAnsi"/>
          <w:sz w:val="18"/>
          <w:szCs w:val="18"/>
        </w:rPr>
        <w:t xml:space="preserve"> </w:t>
      </w:r>
      <w:r w:rsidR="00103052" w:rsidRPr="00804D9A">
        <w:rPr>
          <w:rFonts w:cstheme="minorHAnsi"/>
          <w:sz w:val="18"/>
          <w:szCs w:val="18"/>
        </w:rPr>
        <w:t xml:space="preserve">(dont </w:t>
      </w:r>
      <w:r w:rsidR="00980081" w:rsidRPr="00804D9A">
        <w:rPr>
          <w:rFonts w:cstheme="minorHAnsi"/>
          <w:sz w:val="18"/>
          <w:szCs w:val="18"/>
        </w:rPr>
        <w:t xml:space="preserve">votre </w:t>
      </w:r>
      <w:r w:rsidR="00103052" w:rsidRPr="00804D9A">
        <w:rPr>
          <w:rFonts w:cstheme="minorHAnsi"/>
          <w:sz w:val="18"/>
          <w:szCs w:val="18"/>
        </w:rPr>
        <w:t>numéro d’inscription au répertoire national d’identification des personnes physiques)</w:t>
      </w:r>
      <w:r w:rsidR="00980081" w:rsidRPr="00804D9A">
        <w:rPr>
          <w:rFonts w:cstheme="minorHAnsi"/>
          <w:sz w:val="18"/>
          <w:szCs w:val="18"/>
        </w:rPr>
        <w:t xml:space="preserve"> , coordonnées (les vôtres ou celles d’une personne de confiance si vous ne disposez pas d’adresse électronique ou de téléphone mobile)</w:t>
      </w:r>
      <w:r w:rsidR="0045732F" w:rsidRPr="00804D9A">
        <w:rPr>
          <w:rFonts w:cstheme="minorHAnsi"/>
          <w:sz w:val="18"/>
          <w:szCs w:val="18"/>
        </w:rPr>
        <w:t xml:space="preserve"> </w:t>
      </w:r>
      <w:r w:rsidRPr="00804D9A">
        <w:rPr>
          <w:rFonts w:cstheme="minorHAnsi"/>
          <w:sz w:val="18"/>
          <w:szCs w:val="18"/>
        </w:rPr>
        <w:t xml:space="preserve">et </w:t>
      </w:r>
      <w:r w:rsidR="00980081" w:rsidRPr="00804D9A">
        <w:rPr>
          <w:rFonts w:cstheme="minorHAnsi"/>
          <w:sz w:val="18"/>
          <w:szCs w:val="18"/>
        </w:rPr>
        <w:t xml:space="preserve">éventuellement sur votre </w:t>
      </w:r>
      <w:r w:rsidRPr="00804D9A">
        <w:rPr>
          <w:rFonts w:cstheme="minorHAnsi"/>
          <w:sz w:val="18"/>
          <w:szCs w:val="18"/>
        </w:rPr>
        <w:t>situation</w:t>
      </w:r>
      <w:r w:rsidR="00980081" w:rsidRPr="00804D9A">
        <w:rPr>
          <w:rFonts w:cstheme="minorHAnsi"/>
          <w:sz w:val="18"/>
          <w:szCs w:val="18"/>
        </w:rPr>
        <w:t xml:space="preserve"> si nécessaire pour la réalisation des enquêtes sanitaires</w:t>
      </w:r>
      <w:r w:rsidRPr="00804D9A">
        <w:rPr>
          <w:rFonts w:cstheme="minorHAnsi"/>
          <w:sz w:val="18"/>
          <w:szCs w:val="18"/>
        </w:rPr>
        <w:t>, coordonnées des médecins responsables, caractéristiques techniques du prélèvement et infor</w:t>
      </w:r>
      <w:r w:rsidR="00796982" w:rsidRPr="00804D9A">
        <w:rPr>
          <w:rFonts w:cstheme="minorHAnsi"/>
          <w:sz w:val="18"/>
          <w:szCs w:val="18"/>
        </w:rPr>
        <w:t>mations sur le résultat de l’examen</w:t>
      </w:r>
      <w:r w:rsidRPr="00804D9A">
        <w:rPr>
          <w:rFonts w:cstheme="minorHAnsi"/>
          <w:sz w:val="18"/>
          <w:szCs w:val="18"/>
        </w:rPr>
        <w:t xml:space="preserve">. Les données sont conservées dans le traitement pendant une durée maximale </w:t>
      </w:r>
      <w:r w:rsidR="00980081" w:rsidRPr="00804D9A">
        <w:rPr>
          <w:rFonts w:cstheme="minorHAnsi"/>
          <w:sz w:val="18"/>
          <w:szCs w:val="18"/>
        </w:rPr>
        <w:t xml:space="preserve">de </w:t>
      </w:r>
      <w:r w:rsidR="00D9352A" w:rsidRPr="00804D9A">
        <w:rPr>
          <w:rFonts w:cstheme="minorHAnsi"/>
          <w:sz w:val="18"/>
          <w:szCs w:val="18"/>
        </w:rPr>
        <w:t>trois</w:t>
      </w:r>
      <w:r w:rsidR="00980081" w:rsidRPr="00804D9A">
        <w:rPr>
          <w:rFonts w:cstheme="minorHAnsi"/>
          <w:sz w:val="18"/>
          <w:szCs w:val="18"/>
        </w:rPr>
        <w:t xml:space="preserve"> mois</w:t>
      </w:r>
      <w:r w:rsidR="006522F1" w:rsidRPr="00804D9A">
        <w:rPr>
          <w:rFonts w:cstheme="minorHAnsi"/>
          <w:sz w:val="18"/>
          <w:szCs w:val="18"/>
        </w:rPr>
        <w:t xml:space="preserve"> à compter de leur collecte</w:t>
      </w:r>
      <w:r w:rsidRPr="00804D9A">
        <w:rPr>
          <w:rFonts w:cstheme="minorHAnsi"/>
          <w:sz w:val="18"/>
          <w:szCs w:val="18"/>
        </w:rPr>
        <w:t>.</w:t>
      </w:r>
      <w:bookmarkStart w:id="0" w:name="_GoBack"/>
      <w:bookmarkEnd w:id="0"/>
    </w:p>
    <w:p w14:paraId="4708CD92" w14:textId="3BE0A5B9" w:rsidR="003563A7" w:rsidRPr="00804D9A" w:rsidRDefault="00F26210" w:rsidP="00142C87">
      <w:pPr>
        <w:spacing w:after="120"/>
        <w:jc w:val="both"/>
        <w:rPr>
          <w:rFonts w:cstheme="minorHAnsi"/>
          <w:sz w:val="18"/>
          <w:szCs w:val="18"/>
        </w:rPr>
      </w:pPr>
      <w:r w:rsidRPr="00804D9A">
        <w:rPr>
          <w:rFonts w:cstheme="minorHAnsi"/>
          <w:sz w:val="18"/>
          <w:szCs w:val="18"/>
        </w:rPr>
        <w:t>Vous ne pouvez pas vous opposer au</w:t>
      </w:r>
      <w:r w:rsidR="00D0510C" w:rsidRPr="00804D9A">
        <w:rPr>
          <w:rFonts w:cstheme="minorHAnsi"/>
          <w:sz w:val="18"/>
          <w:szCs w:val="18"/>
        </w:rPr>
        <w:t>x</w:t>
      </w:r>
      <w:r w:rsidRPr="00804D9A">
        <w:rPr>
          <w:rFonts w:cstheme="minorHAnsi"/>
          <w:sz w:val="18"/>
          <w:szCs w:val="18"/>
        </w:rPr>
        <w:t xml:space="preserve"> </w:t>
      </w:r>
      <w:r w:rsidR="00D0510C" w:rsidRPr="00804D9A">
        <w:rPr>
          <w:rFonts w:cstheme="minorHAnsi"/>
          <w:sz w:val="18"/>
          <w:szCs w:val="18"/>
        </w:rPr>
        <w:t xml:space="preserve">trois premiers </w:t>
      </w:r>
      <w:r w:rsidRPr="00804D9A">
        <w:rPr>
          <w:rFonts w:cstheme="minorHAnsi"/>
          <w:sz w:val="18"/>
          <w:szCs w:val="18"/>
        </w:rPr>
        <w:t>traitement</w:t>
      </w:r>
      <w:r w:rsidR="00D0510C" w:rsidRPr="00804D9A">
        <w:rPr>
          <w:rFonts w:cstheme="minorHAnsi"/>
          <w:sz w:val="18"/>
          <w:szCs w:val="18"/>
        </w:rPr>
        <w:t>s</w:t>
      </w:r>
      <w:r w:rsidRPr="00804D9A">
        <w:rPr>
          <w:rFonts w:cstheme="minorHAnsi"/>
          <w:sz w:val="18"/>
          <w:szCs w:val="18"/>
        </w:rPr>
        <w:t xml:space="preserve"> de données dans SI</w:t>
      </w:r>
      <w:r w:rsidR="00CF0F3E" w:rsidRPr="00804D9A">
        <w:rPr>
          <w:rFonts w:cstheme="minorHAnsi"/>
          <w:sz w:val="18"/>
          <w:szCs w:val="18"/>
        </w:rPr>
        <w:t>-</w:t>
      </w:r>
      <w:r w:rsidRPr="00804D9A">
        <w:rPr>
          <w:rFonts w:cstheme="minorHAnsi"/>
          <w:sz w:val="18"/>
          <w:szCs w:val="18"/>
        </w:rPr>
        <w:t>DEP</w:t>
      </w:r>
      <w:r w:rsidR="009535A4" w:rsidRPr="00804D9A">
        <w:rPr>
          <w:rFonts w:cstheme="minorHAnsi"/>
          <w:sz w:val="18"/>
          <w:szCs w:val="18"/>
        </w:rPr>
        <w:t>,</w:t>
      </w:r>
      <w:r w:rsidRPr="00804D9A">
        <w:rPr>
          <w:rFonts w:cstheme="minorHAnsi"/>
          <w:sz w:val="18"/>
          <w:szCs w:val="18"/>
        </w:rPr>
        <w:t xml:space="preserve"> </w:t>
      </w:r>
      <w:r w:rsidR="00D0510C" w:rsidRPr="00804D9A">
        <w:rPr>
          <w:rFonts w:cstheme="minorHAnsi"/>
          <w:sz w:val="18"/>
          <w:szCs w:val="18"/>
        </w:rPr>
        <w:t xml:space="preserve">en </w:t>
      </w:r>
      <w:r w:rsidR="003C0851" w:rsidRPr="00804D9A">
        <w:rPr>
          <w:rFonts w:cstheme="minorHAnsi"/>
          <w:sz w:val="18"/>
          <w:szCs w:val="18"/>
        </w:rPr>
        <w:t xml:space="preserve">raison des </w:t>
      </w:r>
      <w:r w:rsidR="00DA5A05" w:rsidRPr="00804D9A">
        <w:rPr>
          <w:rFonts w:cstheme="minorHAnsi"/>
          <w:sz w:val="18"/>
          <w:szCs w:val="18"/>
        </w:rPr>
        <w:t>forts enjeux de santé</w:t>
      </w:r>
      <w:r w:rsidR="00A07AD2" w:rsidRPr="00804D9A">
        <w:rPr>
          <w:rFonts w:cstheme="minorHAnsi"/>
          <w:sz w:val="18"/>
          <w:szCs w:val="18"/>
        </w:rPr>
        <w:t xml:space="preserve"> publique</w:t>
      </w:r>
      <w:r w:rsidR="00D0510C" w:rsidRPr="00804D9A">
        <w:rPr>
          <w:rFonts w:cstheme="minorHAnsi"/>
          <w:sz w:val="18"/>
          <w:szCs w:val="18"/>
        </w:rPr>
        <w:t xml:space="preserve">. </w:t>
      </w:r>
      <w:r w:rsidR="003563A7" w:rsidRPr="00804D9A">
        <w:rPr>
          <w:rFonts w:cstheme="minorHAnsi"/>
          <w:sz w:val="18"/>
          <w:szCs w:val="18"/>
        </w:rPr>
        <w:t>En revanche</w:t>
      </w:r>
      <w:r w:rsidR="003C0851" w:rsidRPr="00804D9A">
        <w:rPr>
          <w:rFonts w:cstheme="minorHAnsi"/>
          <w:sz w:val="18"/>
          <w:szCs w:val="18"/>
        </w:rPr>
        <w:t>,</w:t>
      </w:r>
      <w:r w:rsidR="003563A7" w:rsidRPr="00804D9A">
        <w:rPr>
          <w:rFonts w:cstheme="minorHAnsi"/>
          <w:sz w:val="18"/>
          <w:szCs w:val="18"/>
        </w:rPr>
        <w:t xml:space="preserve"> vous pouvez vous oppose</w:t>
      </w:r>
      <w:r w:rsidR="002E5097" w:rsidRPr="00804D9A">
        <w:rPr>
          <w:rFonts w:cstheme="minorHAnsi"/>
          <w:sz w:val="18"/>
          <w:szCs w:val="18"/>
        </w:rPr>
        <w:t>r</w:t>
      </w:r>
      <w:r w:rsidR="003563A7" w:rsidRPr="00804D9A">
        <w:rPr>
          <w:rFonts w:cstheme="minorHAnsi"/>
          <w:sz w:val="18"/>
          <w:szCs w:val="18"/>
        </w:rPr>
        <w:t xml:space="preserve"> à la mise à disposition de vos données dans la plateforme des données de santé</w:t>
      </w:r>
      <w:r w:rsidR="00C236A4" w:rsidRPr="00804D9A">
        <w:rPr>
          <w:rFonts w:cstheme="minorHAnsi"/>
          <w:sz w:val="18"/>
          <w:szCs w:val="18"/>
        </w:rPr>
        <w:t xml:space="preserve"> (</w:t>
      </w:r>
      <w:r w:rsidR="00C236A4" w:rsidRPr="00804D9A">
        <w:rPr>
          <w:rFonts w:cstheme="minorHAnsi"/>
          <w:i/>
          <w:sz w:val="18"/>
          <w:szCs w:val="18"/>
        </w:rPr>
        <w:t>Health Data Hub</w:t>
      </w:r>
      <w:r w:rsidR="00C236A4" w:rsidRPr="00804D9A">
        <w:rPr>
          <w:rFonts w:cstheme="minorHAnsi"/>
          <w:sz w:val="18"/>
          <w:szCs w:val="18"/>
        </w:rPr>
        <w:t>)</w:t>
      </w:r>
      <w:r w:rsidR="00DA5A05" w:rsidRPr="00804D9A">
        <w:rPr>
          <w:rFonts w:cstheme="minorHAnsi"/>
          <w:sz w:val="18"/>
          <w:szCs w:val="18"/>
        </w:rPr>
        <w:t xml:space="preserve"> </w:t>
      </w:r>
      <w:r w:rsidR="002E5097" w:rsidRPr="00804D9A">
        <w:rPr>
          <w:rFonts w:cstheme="minorHAnsi"/>
          <w:sz w:val="18"/>
          <w:szCs w:val="18"/>
        </w:rPr>
        <w:t xml:space="preserve">à </w:t>
      </w:r>
      <w:r w:rsidR="00DA5A05" w:rsidRPr="00804D9A">
        <w:rPr>
          <w:rFonts w:cstheme="minorHAnsi"/>
          <w:sz w:val="18"/>
          <w:szCs w:val="18"/>
        </w:rPr>
        <w:t xml:space="preserve">des </w:t>
      </w:r>
      <w:r w:rsidR="0076173B" w:rsidRPr="00804D9A">
        <w:rPr>
          <w:rFonts w:cstheme="minorHAnsi"/>
          <w:sz w:val="18"/>
          <w:szCs w:val="18"/>
        </w:rPr>
        <w:t xml:space="preserve">fins de </w:t>
      </w:r>
      <w:r w:rsidR="00BD1D23" w:rsidRPr="00804D9A">
        <w:rPr>
          <w:rFonts w:cstheme="minorHAnsi"/>
          <w:sz w:val="18"/>
          <w:szCs w:val="18"/>
        </w:rPr>
        <w:t>recherche sur le virus et le</w:t>
      </w:r>
      <w:r w:rsidR="00C236A4" w:rsidRPr="00804D9A">
        <w:rPr>
          <w:rFonts w:cstheme="minorHAnsi"/>
          <w:sz w:val="18"/>
          <w:szCs w:val="18"/>
        </w:rPr>
        <w:t>s moyens de lutter</w:t>
      </w:r>
      <w:r w:rsidR="00BD1D23" w:rsidRPr="00804D9A">
        <w:rPr>
          <w:rFonts w:cstheme="minorHAnsi"/>
          <w:sz w:val="18"/>
          <w:szCs w:val="18"/>
        </w:rPr>
        <w:t xml:space="preserve"> contre sa propagation</w:t>
      </w:r>
      <w:r w:rsidR="003563A7" w:rsidRPr="00804D9A">
        <w:rPr>
          <w:rFonts w:cstheme="minorHAnsi"/>
          <w:sz w:val="18"/>
          <w:szCs w:val="18"/>
        </w:rPr>
        <w:t xml:space="preserve">. </w:t>
      </w:r>
    </w:p>
    <w:p w14:paraId="194D6915" w14:textId="48E32673" w:rsidR="00436429" w:rsidRDefault="003563A7" w:rsidP="00142C87">
      <w:pPr>
        <w:spacing w:after="120"/>
        <w:jc w:val="both"/>
        <w:rPr>
          <w:rFonts w:cstheme="minorHAnsi"/>
          <w:sz w:val="18"/>
          <w:szCs w:val="18"/>
        </w:rPr>
      </w:pPr>
      <w:r w:rsidRPr="00804D9A">
        <w:rPr>
          <w:rFonts w:cstheme="minorHAnsi"/>
          <w:sz w:val="18"/>
          <w:szCs w:val="18"/>
        </w:rPr>
        <w:t xml:space="preserve">Pour obtenir l’ensemble des informations sur ce dispositif, nous vous invitons à consulter le site </w:t>
      </w:r>
      <w:r w:rsidR="00A07AD2" w:rsidRPr="00804D9A">
        <w:rPr>
          <w:rFonts w:cstheme="minorHAnsi"/>
          <w:sz w:val="18"/>
          <w:szCs w:val="18"/>
        </w:rPr>
        <w:t>du ministère</w:t>
      </w:r>
      <w:r w:rsidR="0085171C" w:rsidRPr="00804D9A">
        <w:rPr>
          <w:rFonts w:cstheme="minorHAnsi"/>
          <w:sz w:val="18"/>
          <w:szCs w:val="18"/>
        </w:rPr>
        <w:t xml:space="preserve"> des solidarités et</w:t>
      </w:r>
      <w:r w:rsidR="00A07AD2" w:rsidRPr="00804D9A">
        <w:rPr>
          <w:rFonts w:cstheme="minorHAnsi"/>
          <w:sz w:val="18"/>
          <w:szCs w:val="18"/>
        </w:rPr>
        <w:t xml:space="preserve"> de la santé : </w:t>
      </w:r>
      <w:hyperlink r:id="rId7" w:history="1">
        <w:r w:rsidR="00BB5E11" w:rsidRPr="00804D9A">
          <w:rPr>
            <w:rStyle w:val="Lienhypertexte"/>
            <w:rFonts w:cstheme="minorHAnsi"/>
            <w:sz w:val="18"/>
            <w:szCs w:val="18"/>
          </w:rPr>
          <w:t>https://solidarites-sante.gouv.fr/ministere/article/donnees-personnelles-et-cookies</w:t>
        </w:r>
      </w:hyperlink>
      <w:r w:rsidR="00A07AD2" w:rsidRPr="00804D9A">
        <w:rPr>
          <w:rFonts w:cstheme="minorHAnsi"/>
          <w:sz w:val="18"/>
          <w:szCs w:val="18"/>
        </w:rPr>
        <w:t>.</w:t>
      </w:r>
      <w:r w:rsidR="009F01A7" w:rsidRPr="00804D9A">
        <w:rPr>
          <w:rFonts w:cstheme="minorHAnsi"/>
          <w:sz w:val="18"/>
          <w:szCs w:val="18"/>
        </w:rPr>
        <w:t> Pour exercer vos droits (accès, rectification, limitation, voire opposition), nous vous invitons à contacter l’adresse</w:t>
      </w:r>
      <w:r w:rsidR="00557284" w:rsidRPr="00804D9A">
        <w:rPr>
          <w:rFonts w:cstheme="minorHAnsi"/>
          <w:sz w:val="18"/>
          <w:szCs w:val="18"/>
        </w:rPr>
        <w:t xml:space="preserve"> postale ‘</w:t>
      </w:r>
      <w:r w:rsidR="00695730" w:rsidRPr="00804D9A">
        <w:rPr>
          <w:rFonts w:cstheme="minorHAnsi"/>
          <w:sz w:val="18"/>
          <w:szCs w:val="18"/>
        </w:rPr>
        <w:t xml:space="preserve">Référent </w:t>
      </w:r>
      <w:r w:rsidR="00C236A4" w:rsidRPr="00804D9A">
        <w:rPr>
          <w:rFonts w:cstheme="minorHAnsi"/>
          <w:sz w:val="18"/>
          <w:szCs w:val="18"/>
        </w:rPr>
        <w:t>en</w:t>
      </w:r>
      <w:r w:rsidR="00557284" w:rsidRPr="00804D9A">
        <w:rPr>
          <w:rFonts w:cstheme="minorHAnsi"/>
          <w:sz w:val="18"/>
          <w:szCs w:val="18"/>
        </w:rPr>
        <w:t xml:space="preserve"> protection des données - Direction Générale de la Santé (DGS) - Ministère des solidarités et de la santé - 14 avenue Duquesne - 75350 PARIS 07 SP</w:t>
      </w:r>
      <w:r w:rsidR="00AB3AFD" w:rsidRPr="00804D9A">
        <w:rPr>
          <w:rFonts w:cstheme="minorHAnsi"/>
          <w:sz w:val="18"/>
          <w:szCs w:val="18"/>
        </w:rPr>
        <w:t>’</w:t>
      </w:r>
      <w:r w:rsidR="00557284" w:rsidRPr="00804D9A">
        <w:rPr>
          <w:rFonts w:cstheme="minorHAnsi"/>
          <w:sz w:val="18"/>
          <w:szCs w:val="18"/>
        </w:rPr>
        <w:t xml:space="preserve"> ou l’adresse électronique</w:t>
      </w:r>
      <w:r w:rsidR="009F01A7" w:rsidRPr="00804D9A">
        <w:rPr>
          <w:rFonts w:cstheme="minorHAnsi"/>
          <w:sz w:val="18"/>
          <w:szCs w:val="18"/>
        </w:rPr>
        <w:t xml:space="preserve"> s</w:t>
      </w:r>
      <w:r w:rsidR="00C17B42" w:rsidRPr="00804D9A">
        <w:rPr>
          <w:rFonts w:cstheme="minorHAnsi"/>
          <w:sz w:val="18"/>
          <w:szCs w:val="18"/>
        </w:rPr>
        <w:t>idep-rgpd</w:t>
      </w:r>
      <w:r w:rsidR="0076173B" w:rsidRPr="00804D9A">
        <w:rPr>
          <w:rFonts w:cstheme="minorHAnsi"/>
          <w:sz w:val="18"/>
          <w:szCs w:val="18"/>
        </w:rPr>
        <w:t>@</w:t>
      </w:r>
      <w:r w:rsidR="009F01A7" w:rsidRPr="00804D9A">
        <w:rPr>
          <w:rFonts w:cstheme="minorHAnsi"/>
          <w:sz w:val="18"/>
          <w:szCs w:val="18"/>
        </w:rPr>
        <w:t xml:space="preserve">sante.gouv.fr. </w:t>
      </w:r>
    </w:p>
    <w:p w14:paraId="4D46DB99" w14:textId="77777777" w:rsidR="00804D9A" w:rsidRPr="00804D9A" w:rsidRDefault="00804D9A" w:rsidP="00142C87">
      <w:pPr>
        <w:spacing w:after="120"/>
        <w:jc w:val="both"/>
        <w:rPr>
          <w:rFonts w:cstheme="minorHAnsi"/>
          <w:sz w:val="18"/>
          <w:szCs w:val="18"/>
        </w:rPr>
      </w:pPr>
    </w:p>
    <w:p w14:paraId="1FF8861A" w14:textId="0BF70BA6" w:rsidR="00C96E07" w:rsidRPr="00804D9A" w:rsidRDefault="00C96E07" w:rsidP="005D7716">
      <w:pPr>
        <w:spacing w:after="120"/>
        <w:jc w:val="both"/>
        <w:rPr>
          <w:rFonts w:cstheme="minorHAnsi"/>
          <w:b/>
          <w:sz w:val="20"/>
          <w:szCs w:val="18"/>
        </w:rPr>
      </w:pPr>
      <w:r w:rsidRPr="00804D9A">
        <w:rPr>
          <w:rFonts w:cstheme="minorHAnsi"/>
          <w:b/>
          <w:sz w:val="20"/>
          <w:szCs w:val="18"/>
        </w:rPr>
        <w:t>Information</w:t>
      </w:r>
      <w:r w:rsidR="00A07AD2" w:rsidRPr="00804D9A">
        <w:rPr>
          <w:rFonts w:cstheme="minorHAnsi"/>
          <w:b/>
          <w:sz w:val="20"/>
          <w:szCs w:val="18"/>
        </w:rPr>
        <w:t xml:space="preserve"> à ajouter</w:t>
      </w:r>
      <w:r w:rsidRPr="00804D9A">
        <w:rPr>
          <w:rFonts w:cstheme="minorHAnsi"/>
          <w:b/>
          <w:sz w:val="20"/>
          <w:szCs w:val="18"/>
        </w:rPr>
        <w:t xml:space="preserve"> sur les comptes rendus de résultats</w:t>
      </w:r>
      <w:r w:rsidR="00A07AD2" w:rsidRPr="00804D9A">
        <w:rPr>
          <w:rFonts w:cstheme="minorHAnsi"/>
          <w:b/>
          <w:sz w:val="20"/>
          <w:szCs w:val="18"/>
        </w:rPr>
        <w:t xml:space="preserve"> d’examen</w:t>
      </w:r>
      <w:r w:rsidRPr="00804D9A">
        <w:rPr>
          <w:rFonts w:cstheme="minorHAnsi"/>
          <w:b/>
          <w:sz w:val="20"/>
          <w:szCs w:val="18"/>
        </w:rPr>
        <w:t> :</w:t>
      </w:r>
    </w:p>
    <w:tbl>
      <w:tblPr>
        <w:tblStyle w:val="Grilledutableau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6F7E9A" w:rsidRPr="00804D9A" w14:paraId="631E2F6B" w14:textId="77777777" w:rsidTr="00515743">
        <w:trPr>
          <w:trHeight w:val="1833"/>
        </w:trPr>
        <w:tc>
          <w:tcPr>
            <w:tcW w:w="9257" w:type="dxa"/>
          </w:tcPr>
          <w:p w14:paraId="29FCA7A1" w14:textId="4E7AB948" w:rsidR="006F7E9A" w:rsidRDefault="00804D9A" w:rsidP="00C236A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</w:r>
            <w:r w:rsidR="006F7E9A" w:rsidRPr="00804D9A">
              <w:rPr>
                <w:rFonts w:cstheme="minorHAnsi"/>
                <w:sz w:val="18"/>
                <w:szCs w:val="18"/>
              </w:rPr>
              <w:t>« Les données vous concernant collectées dans le cadre du présent examen biologique, en lien avec l’épidémie du Covid-19, sont enregistré</w:t>
            </w:r>
            <w:r w:rsidR="008344AE" w:rsidRPr="00804D9A">
              <w:rPr>
                <w:rFonts w:cstheme="minorHAnsi"/>
                <w:sz w:val="18"/>
                <w:szCs w:val="18"/>
              </w:rPr>
              <w:t>e</w:t>
            </w:r>
            <w:r w:rsidR="006F7E9A" w:rsidRPr="00804D9A">
              <w:rPr>
                <w:rFonts w:cstheme="minorHAnsi"/>
                <w:sz w:val="18"/>
                <w:szCs w:val="18"/>
              </w:rPr>
              <w:t>s dans le système</w:t>
            </w:r>
            <w:r w:rsidR="00CC56FD" w:rsidRPr="00804D9A">
              <w:rPr>
                <w:rFonts w:cstheme="minorHAnsi"/>
                <w:sz w:val="18"/>
                <w:szCs w:val="18"/>
              </w:rPr>
              <w:t xml:space="preserve"> d’information national dénommé</w:t>
            </w:r>
            <w:r w:rsidR="006F7E9A" w:rsidRPr="00804D9A">
              <w:rPr>
                <w:rFonts w:cstheme="minorHAnsi"/>
                <w:sz w:val="18"/>
                <w:szCs w:val="18"/>
              </w:rPr>
              <w:t xml:space="preserve"> SI</w:t>
            </w:r>
            <w:r w:rsidR="00CF0F3E" w:rsidRPr="00804D9A">
              <w:rPr>
                <w:rFonts w:cstheme="minorHAnsi"/>
                <w:sz w:val="18"/>
                <w:szCs w:val="18"/>
              </w:rPr>
              <w:t>-</w:t>
            </w:r>
            <w:r w:rsidR="006F7E9A" w:rsidRPr="00804D9A">
              <w:rPr>
                <w:rFonts w:cstheme="minorHAnsi"/>
                <w:sz w:val="18"/>
                <w:szCs w:val="18"/>
              </w:rPr>
              <w:t xml:space="preserve">DEP, mis en œuvre par la Direction générale de la santé du ministère chargé </w:t>
            </w:r>
            <w:r w:rsidR="0085171C" w:rsidRPr="00804D9A">
              <w:rPr>
                <w:rFonts w:cstheme="minorHAnsi"/>
                <w:sz w:val="18"/>
                <w:szCs w:val="18"/>
              </w:rPr>
              <w:t xml:space="preserve">des solidarités et </w:t>
            </w:r>
            <w:r w:rsidR="006F7E9A" w:rsidRPr="00804D9A">
              <w:rPr>
                <w:rFonts w:cstheme="minorHAnsi"/>
                <w:sz w:val="18"/>
                <w:szCs w:val="18"/>
              </w:rPr>
              <w:t>de la santé</w:t>
            </w:r>
            <w:r w:rsidR="00233C07" w:rsidRPr="00804D9A">
              <w:rPr>
                <w:rFonts w:cstheme="minorHAnsi"/>
                <w:sz w:val="18"/>
                <w:szCs w:val="18"/>
              </w:rPr>
              <w:t xml:space="preserve">, conformément aux dispositions de l’article </w:t>
            </w:r>
            <w:r w:rsidR="00BD1D23" w:rsidRPr="00804D9A">
              <w:rPr>
                <w:rFonts w:cstheme="minorHAnsi"/>
                <w:sz w:val="18"/>
                <w:szCs w:val="18"/>
              </w:rPr>
              <w:t>11</w:t>
            </w:r>
            <w:r w:rsidR="00233C07" w:rsidRPr="00804D9A">
              <w:rPr>
                <w:rFonts w:cstheme="minorHAnsi"/>
                <w:sz w:val="18"/>
                <w:szCs w:val="18"/>
              </w:rPr>
              <w:t xml:space="preserve"> de la loi</w:t>
            </w:r>
            <w:r w:rsidR="00BD1D23" w:rsidRPr="00804D9A">
              <w:rPr>
                <w:rFonts w:cstheme="minorHAnsi"/>
                <w:sz w:val="18"/>
                <w:szCs w:val="18"/>
              </w:rPr>
              <w:t xml:space="preserve"> du 11 mai 2020</w:t>
            </w:r>
            <w:r w:rsidR="00233C07" w:rsidRPr="00804D9A">
              <w:rPr>
                <w:rFonts w:cstheme="minorHAnsi"/>
                <w:sz w:val="18"/>
                <w:szCs w:val="18"/>
              </w:rPr>
              <w:t xml:space="preserve"> prorogeant l’état d’urgence sanitaire et de son décret d’application</w:t>
            </w:r>
            <w:r w:rsidR="006F7E9A" w:rsidRPr="00804D9A">
              <w:rPr>
                <w:rFonts w:cstheme="minorHAnsi"/>
                <w:sz w:val="18"/>
                <w:szCs w:val="18"/>
              </w:rPr>
              <w:t xml:space="preserve">. Ce traitement d’intérêt public a pour finalité de centraliser les résultats des </w:t>
            </w:r>
            <w:r w:rsidR="00796982" w:rsidRPr="00804D9A">
              <w:rPr>
                <w:rFonts w:cstheme="minorHAnsi"/>
                <w:sz w:val="18"/>
                <w:szCs w:val="18"/>
              </w:rPr>
              <w:t>examens</w:t>
            </w:r>
            <w:r w:rsidR="006F7E9A" w:rsidRPr="00804D9A">
              <w:rPr>
                <w:rFonts w:cstheme="minorHAnsi"/>
                <w:sz w:val="18"/>
                <w:szCs w:val="18"/>
              </w:rPr>
              <w:t xml:space="preserve"> de dépistage Covid-19 en vue de leur réutilisation à des fins d’enquête sanitaire, de surveillance épidémiologique et de recherche via la plateforme des données de santé. Pour plus d’information sur ce traitement et vos droits : consultez le</w:t>
            </w:r>
            <w:r w:rsidR="00616AD9" w:rsidRPr="00804D9A">
              <w:rPr>
                <w:rFonts w:cstheme="minorHAnsi"/>
                <w:sz w:val="18"/>
                <w:szCs w:val="18"/>
              </w:rPr>
              <w:t xml:space="preserve"> site du ministère </w:t>
            </w:r>
            <w:r w:rsidR="0085171C" w:rsidRPr="00804D9A">
              <w:rPr>
                <w:rFonts w:cstheme="minorHAnsi"/>
                <w:sz w:val="18"/>
                <w:szCs w:val="18"/>
              </w:rPr>
              <w:t>des solidarités et</w:t>
            </w:r>
            <w:r w:rsidR="0085171C" w:rsidRPr="00804D9A">
              <w:rPr>
                <w:rFonts w:ascii="Times New Roman" w:hAnsi="Times New Roman" w:cstheme="minorHAnsi"/>
                <w:sz w:val="18"/>
                <w:szCs w:val="18"/>
                <w:lang w:val="en-150"/>
              </w:rPr>
              <w:t xml:space="preserve"> </w:t>
            </w:r>
            <w:r w:rsidR="00616AD9" w:rsidRPr="00804D9A">
              <w:rPr>
                <w:rFonts w:cstheme="minorHAnsi"/>
                <w:sz w:val="18"/>
                <w:szCs w:val="18"/>
              </w:rPr>
              <w:t>de la santé (</w:t>
            </w:r>
            <w:hyperlink r:id="rId8" w:history="1">
              <w:r w:rsidR="006F7E9A" w:rsidRPr="00804D9A">
                <w:rPr>
                  <w:rStyle w:val="Lienhypertexte"/>
                  <w:rFonts w:cstheme="minorHAnsi"/>
                  <w:sz w:val="18"/>
                  <w:szCs w:val="18"/>
                </w:rPr>
                <w:t>https://solidarites-sante.gouv.fr/ministere/article/donnees-personnelles-et-cookies</w:t>
              </w:r>
            </w:hyperlink>
            <w:r w:rsidR="00616AD9" w:rsidRPr="00804D9A">
              <w:rPr>
                <w:rFonts w:cstheme="minorHAnsi"/>
                <w:sz w:val="18"/>
                <w:szCs w:val="18"/>
              </w:rPr>
              <w:t>).</w:t>
            </w:r>
            <w:r w:rsidR="006F7E9A" w:rsidRPr="00804D9A">
              <w:rPr>
                <w:rFonts w:cstheme="minorHAnsi"/>
                <w:sz w:val="18"/>
                <w:szCs w:val="18"/>
              </w:rPr>
              <w:t xml:space="preserve"> </w:t>
            </w:r>
            <w:r w:rsidR="00C17B42" w:rsidRPr="00804D9A">
              <w:rPr>
                <w:rFonts w:cstheme="minorHAnsi"/>
                <w:sz w:val="18"/>
                <w:szCs w:val="18"/>
              </w:rPr>
              <w:t>Pour exercer vos droits (accès, rectification, limitation, voire opposition), nous vous invitons à contacter l’adresse postale ‘</w:t>
            </w:r>
            <w:r w:rsidR="00695730" w:rsidRPr="00804D9A">
              <w:rPr>
                <w:rFonts w:cstheme="minorHAnsi"/>
                <w:sz w:val="18"/>
                <w:szCs w:val="18"/>
              </w:rPr>
              <w:t>Référent</w:t>
            </w:r>
            <w:r w:rsidR="00C17B42" w:rsidRPr="00804D9A">
              <w:rPr>
                <w:rFonts w:cstheme="minorHAnsi"/>
                <w:sz w:val="18"/>
                <w:szCs w:val="18"/>
              </w:rPr>
              <w:t xml:space="preserve"> </w:t>
            </w:r>
            <w:r w:rsidR="00C236A4" w:rsidRPr="00804D9A">
              <w:rPr>
                <w:rFonts w:cstheme="minorHAnsi"/>
                <w:sz w:val="18"/>
                <w:szCs w:val="18"/>
                <w:lang w:val="en-150"/>
              </w:rPr>
              <w:t>en</w:t>
            </w:r>
            <w:r w:rsidR="00C17B42" w:rsidRPr="00804D9A">
              <w:rPr>
                <w:rFonts w:cstheme="minorHAnsi"/>
                <w:sz w:val="18"/>
                <w:szCs w:val="18"/>
              </w:rPr>
              <w:t xml:space="preserve"> protection des données - Direction Générale de la Santé (DGS) - Ministère des solidarités et de la santé - 14 avenue Duquesne - 75350 PARIS 07 SP’ ou l’adresse électronique sidep-rgpd@sante.gouv.fr</w:t>
            </w:r>
            <w:proofErr w:type="gramStart"/>
            <w:r w:rsidR="009F01A7" w:rsidRPr="00804D9A">
              <w:rPr>
                <w:rFonts w:cstheme="minorHAnsi"/>
                <w:sz w:val="18"/>
                <w:szCs w:val="18"/>
              </w:rPr>
              <w:t>.</w:t>
            </w:r>
            <w:r w:rsidR="006F7E9A" w:rsidRPr="00804D9A">
              <w:rPr>
                <w:rFonts w:cstheme="minorHAnsi"/>
                <w:sz w:val="18"/>
                <w:szCs w:val="18"/>
              </w:rPr>
              <w:t>»</w:t>
            </w:r>
            <w:proofErr w:type="gramEnd"/>
          </w:p>
          <w:p w14:paraId="3E913154" w14:textId="326363E9" w:rsidR="00804D9A" w:rsidRPr="00804D9A" w:rsidRDefault="00804D9A" w:rsidP="00C236A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7EA657A" w14:textId="77777777" w:rsidR="00C96E07" w:rsidRPr="00E408C7" w:rsidRDefault="00C96E07" w:rsidP="00804D9A">
      <w:pPr>
        <w:spacing w:after="120"/>
        <w:rPr>
          <w:rFonts w:cstheme="minorHAnsi"/>
          <w:sz w:val="20"/>
          <w:szCs w:val="20"/>
        </w:rPr>
      </w:pPr>
    </w:p>
    <w:sectPr w:rsidR="00C96E07" w:rsidRPr="00E408C7" w:rsidSect="00804D9A">
      <w:headerReference w:type="default" r:id="rId9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E3A2" w14:textId="77777777" w:rsidR="007E5F82" w:rsidRDefault="007E5F82" w:rsidP="006F7E9A">
      <w:pPr>
        <w:spacing w:after="0" w:line="240" w:lineRule="auto"/>
      </w:pPr>
      <w:r>
        <w:separator/>
      </w:r>
    </w:p>
  </w:endnote>
  <w:endnote w:type="continuationSeparator" w:id="0">
    <w:p w14:paraId="3675F7E3" w14:textId="77777777" w:rsidR="007E5F82" w:rsidRDefault="007E5F82" w:rsidP="006F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250D" w14:textId="77777777" w:rsidR="007E5F82" w:rsidRDefault="007E5F82" w:rsidP="006F7E9A">
      <w:pPr>
        <w:spacing w:after="0" w:line="240" w:lineRule="auto"/>
      </w:pPr>
      <w:r>
        <w:separator/>
      </w:r>
    </w:p>
  </w:footnote>
  <w:footnote w:type="continuationSeparator" w:id="0">
    <w:p w14:paraId="0E2D9226" w14:textId="77777777" w:rsidR="007E5F82" w:rsidRDefault="007E5F82" w:rsidP="006F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C126" w14:textId="439CC577" w:rsidR="006F7E9A" w:rsidRDefault="006F7E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05039C6" wp14:editId="29D8DA1B">
          <wp:simplePos x="0" y="0"/>
          <wp:positionH relativeFrom="margin">
            <wp:posOffset>-707721</wp:posOffset>
          </wp:positionH>
          <wp:positionV relativeFrom="margin">
            <wp:posOffset>-723900</wp:posOffset>
          </wp:positionV>
          <wp:extent cx="1042535" cy="811033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Solidarites_Sante_B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535" cy="811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CC5"/>
    <w:multiLevelType w:val="hybridMultilevel"/>
    <w:tmpl w:val="8926097E"/>
    <w:lvl w:ilvl="0" w:tplc="801AE2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07"/>
    <w:rsid w:val="00020B83"/>
    <w:rsid w:val="00020D79"/>
    <w:rsid w:val="00066E8E"/>
    <w:rsid w:val="00103052"/>
    <w:rsid w:val="00142C87"/>
    <w:rsid w:val="0014734B"/>
    <w:rsid w:val="00163ABF"/>
    <w:rsid w:val="001B2D4C"/>
    <w:rsid w:val="001D46A1"/>
    <w:rsid w:val="00233C07"/>
    <w:rsid w:val="002B7F9E"/>
    <w:rsid w:val="002E5097"/>
    <w:rsid w:val="0033767A"/>
    <w:rsid w:val="00343E18"/>
    <w:rsid w:val="003502C2"/>
    <w:rsid w:val="003563A7"/>
    <w:rsid w:val="00360A83"/>
    <w:rsid w:val="00365C87"/>
    <w:rsid w:val="003C0851"/>
    <w:rsid w:val="003D4140"/>
    <w:rsid w:val="004161E2"/>
    <w:rsid w:val="00436429"/>
    <w:rsid w:val="00453999"/>
    <w:rsid w:val="0045732F"/>
    <w:rsid w:val="00463ABB"/>
    <w:rsid w:val="00510952"/>
    <w:rsid w:val="00515743"/>
    <w:rsid w:val="005403E6"/>
    <w:rsid w:val="00557284"/>
    <w:rsid w:val="005611FB"/>
    <w:rsid w:val="005A7A36"/>
    <w:rsid w:val="005D7716"/>
    <w:rsid w:val="005F6298"/>
    <w:rsid w:val="00616AD9"/>
    <w:rsid w:val="006332E4"/>
    <w:rsid w:val="006522F1"/>
    <w:rsid w:val="00695730"/>
    <w:rsid w:val="006F76E7"/>
    <w:rsid w:val="006F7E9A"/>
    <w:rsid w:val="0071309A"/>
    <w:rsid w:val="0071735B"/>
    <w:rsid w:val="00733510"/>
    <w:rsid w:val="0076173B"/>
    <w:rsid w:val="00796982"/>
    <w:rsid w:val="007E5F82"/>
    <w:rsid w:val="00804D9A"/>
    <w:rsid w:val="008344AE"/>
    <w:rsid w:val="0085171C"/>
    <w:rsid w:val="008739D2"/>
    <w:rsid w:val="008B660F"/>
    <w:rsid w:val="008E1581"/>
    <w:rsid w:val="009216E7"/>
    <w:rsid w:val="009435AC"/>
    <w:rsid w:val="009535A4"/>
    <w:rsid w:val="00980081"/>
    <w:rsid w:val="00980090"/>
    <w:rsid w:val="00980AC9"/>
    <w:rsid w:val="009D4293"/>
    <w:rsid w:val="009F01A7"/>
    <w:rsid w:val="009F7993"/>
    <w:rsid w:val="00A07AD2"/>
    <w:rsid w:val="00A713AC"/>
    <w:rsid w:val="00A760C9"/>
    <w:rsid w:val="00A85F31"/>
    <w:rsid w:val="00A95B13"/>
    <w:rsid w:val="00AA3D18"/>
    <w:rsid w:val="00AB3AFD"/>
    <w:rsid w:val="00AC4909"/>
    <w:rsid w:val="00B016C5"/>
    <w:rsid w:val="00B36E91"/>
    <w:rsid w:val="00B50AF8"/>
    <w:rsid w:val="00B57907"/>
    <w:rsid w:val="00B65E32"/>
    <w:rsid w:val="00B95223"/>
    <w:rsid w:val="00BB5E11"/>
    <w:rsid w:val="00BD1D23"/>
    <w:rsid w:val="00BF25E0"/>
    <w:rsid w:val="00C17B42"/>
    <w:rsid w:val="00C236A4"/>
    <w:rsid w:val="00C543C7"/>
    <w:rsid w:val="00C6169A"/>
    <w:rsid w:val="00C64B5B"/>
    <w:rsid w:val="00C96E07"/>
    <w:rsid w:val="00CA55A6"/>
    <w:rsid w:val="00CC56FD"/>
    <w:rsid w:val="00CF0F3E"/>
    <w:rsid w:val="00D0510C"/>
    <w:rsid w:val="00D34A0E"/>
    <w:rsid w:val="00D565B4"/>
    <w:rsid w:val="00D92307"/>
    <w:rsid w:val="00D9352A"/>
    <w:rsid w:val="00DA5A05"/>
    <w:rsid w:val="00E408C7"/>
    <w:rsid w:val="00E57800"/>
    <w:rsid w:val="00E83E33"/>
    <w:rsid w:val="00EB5ABB"/>
    <w:rsid w:val="00EB5F78"/>
    <w:rsid w:val="00EE21D1"/>
    <w:rsid w:val="00EF5608"/>
    <w:rsid w:val="00F26210"/>
    <w:rsid w:val="00F57BC5"/>
    <w:rsid w:val="00F92052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545D4D"/>
  <w15:docId w15:val="{D7B80F66-8E3D-43B5-906B-5AA596CB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A7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9F79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79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9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9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9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99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07AD2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F2621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F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E9A"/>
  </w:style>
  <w:style w:type="paragraph" w:styleId="Pieddepage">
    <w:name w:val="footer"/>
    <w:basedOn w:val="Normal"/>
    <w:link w:val="PieddepageCar"/>
    <w:uiPriority w:val="99"/>
    <w:unhideWhenUsed/>
    <w:rsid w:val="006F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E9A"/>
  </w:style>
  <w:style w:type="table" w:styleId="Grilledutableau">
    <w:name w:val="Table Grid"/>
    <w:basedOn w:val="TableauNormal"/>
    <w:uiPriority w:val="59"/>
    <w:rsid w:val="006F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7284"/>
    <w:rPr>
      <w:rFonts w:ascii="Times New Roman" w:hAnsi="Times New Roman" w:cs="Times New Roman"/>
      <w:sz w:val="24"/>
      <w:szCs w:val="24"/>
    </w:rPr>
  </w:style>
  <w:style w:type="character" w:customStyle="1" w:styleId="CommentaireCar1">
    <w:name w:val="Commentaire Car1"/>
    <w:uiPriority w:val="99"/>
    <w:rsid w:val="00980081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ministere/article/donnees-personnelles-et-cook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ministere/article/donnees-personnelles-et-cook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784</Words>
  <Characters>4317</Characters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2020-05-04T10:35:00Z</cp:lastPrinted>
  <dcterms:created xsi:type="dcterms:W3CDTF">2020-05-09T11:19:00Z</dcterms:created>
  <dcterms:modified xsi:type="dcterms:W3CDTF">2020-05-13T08:08:00Z</dcterms:modified>
</cp:coreProperties>
</file>