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1832" w14:textId="77777777" w:rsidR="00CB2ECA" w:rsidRDefault="00CB2ECA" w:rsidP="00CB2ECA">
      <w:pPr>
        <w:spacing w:after="0"/>
        <w:rPr>
          <w:b/>
          <w:i/>
        </w:rPr>
      </w:pPr>
    </w:p>
    <w:tbl>
      <w:tblPr>
        <w:tblW w:w="0" w:type="auto"/>
        <w:tblLook w:val="04A0" w:firstRow="1" w:lastRow="0" w:firstColumn="1" w:lastColumn="0" w:noHBand="0" w:noVBand="1"/>
      </w:tblPr>
      <w:tblGrid>
        <w:gridCol w:w="3024"/>
        <w:gridCol w:w="3024"/>
        <w:gridCol w:w="3024"/>
      </w:tblGrid>
      <w:tr w:rsidR="00E3159A" w:rsidRPr="00CB2ECA" w14:paraId="0A34A519" w14:textId="77777777" w:rsidTr="00CB2ECA">
        <w:trPr>
          <w:trHeight w:val="2489"/>
        </w:trPr>
        <w:tc>
          <w:tcPr>
            <w:tcW w:w="3070" w:type="dxa"/>
          </w:tcPr>
          <w:p w14:paraId="66D3FC98" w14:textId="77777777" w:rsidR="00CB2ECA" w:rsidRPr="00CB2ECA" w:rsidRDefault="00CB2ECA" w:rsidP="00F904C0">
            <w:pPr>
              <w:tabs>
                <w:tab w:val="left" w:pos="1349"/>
              </w:tabs>
              <w:spacing w:after="0" w:line="240" w:lineRule="auto"/>
              <w:jc w:val="center"/>
              <w:rPr>
                <w:rFonts w:ascii="Times New Roman" w:hAnsi="Times New Roman"/>
                <w:bCs/>
                <w:sz w:val="24"/>
                <w:szCs w:val="24"/>
              </w:rPr>
            </w:pPr>
          </w:p>
        </w:tc>
        <w:tc>
          <w:tcPr>
            <w:tcW w:w="3071" w:type="dxa"/>
          </w:tcPr>
          <w:p w14:paraId="6B702F40" w14:textId="77777777" w:rsidR="00CB2ECA" w:rsidRPr="00CB2ECA" w:rsidRDefault="00CB2ECA" w:rsidP="00CB2ECA">
            <w:pPr>
              <w:spacing w:after="0"/>
              <w:jc w:val="center"/>
              <w:rPr>
                <w:rFonts w:ascii="Times New Roman" w:hAnsi="Times New Roman"/>
                <w:bCs/>
                <w:sz w:val="24"/>
                <w:szCs w:val="24"/>
              </w:rPr>
            </w:pPr>
            <w:bookmarkStart w:id="0" w:name="_MON_1066725808"/>
            <w:bookmarkStart w:id="1" w:name="_MON_1131793878"/>
            <w:bookmarkStart w:id="2" w:name="_MON_1131794360"/>
            <w:bookmarkEnd w:id="0"/>
            <w:bookmarkEnd w:id="1"/>
            <w:bookmarkEnd w:id="2"/>
          </w:p>
        </w:tc>
        <w:tc>
          <w:tcPr>
            <w:tcW w:w="3071" w:type="dxa"/>
          </w:tcPr>
          <w:p w14:paraId="49D1A1AF" w14:textId="77777777" w:rsidR="00CB2ECA" w:rsidRPr="00CB2ECA" w:rsidRDefault="00CB2ECA" w:rsidP="00CB2ECA">
            <w:pPr>
              <w:spacing w:after="0" w:line="240" w:lineRule="auto"/>
              <w:jc w:val="center"/>
              <w:rPr>
                <w:rFonts w:ascii="Comic Sans MS" w:hAnsi="Comic Sans MS"/>
                <w:sz w:val="16"/>
                <w:szCs w:val="16"/>
              </w:rPr>
            </w:pPr>
          </w:p>
        </w:tc>
      </w:tr>
    </w:tbl>
    <w:p w14:paraId="20AE607D" w14:textId="77777777" w:rsidR="00CB2ECA" w:rsidRDefault="00CB2ECA" w:rsidP="00CB2ECA">
      <w:pPr>
        <w:spacing w:after="0"/>
        <w:rPr>
          <w:rFonts w:ascii="Arial" w:hAnsi="Arial" w:cs="Arial"/>
          <w:b/>
        </w:rPr>
      </w:pPr>
    </w:p>
    <w:p w14:paraId="5CB85BEC" w14:textId="77777777" w:rsidR="00CB2ECA" w:rsidRDefault="00CB2ECA" w:rsidP="00CB2ECA">
      <w:pPr>
        <w:jc w:val="center"/>
        <w:rPr>
          <w:rFonts w:ascii="Arial" w:hAnsi="Arial" w:cs="Arial"/>
        </w:rPr>
      </w:pPr>
      <w:r w:rsidRPr="006718A7">
        <w:rPr>
          <w:rFonts w:ascii="Arial" w:hAnsi="Arial" w:cs="Arial"/>
        </w:rPr>
        <w:t>CONVENTION FIXANT LES PROCEDUR</w:t>
      </w:r>
      <w:r>
        <w:rPr>
          <w:rFonts w:ascii="Arial" w:hAnsi="Arial" w:cs="Arial"/>
        </w:rPr>
        <w:t xml:space="preserve">ES APPLICABLES AUX PRELEVEMENTS </w:t>
      </w:r>
      <w:r w:rsidRPr="006718A7">
        <w:rPr>
          <w:rFonts w:ascii="Arial" w:hAnsi="Arial" w:cs="Arial"/>
        </w:rPr>
        <w:t>REALISES PAR LES INFIRMIERS LIBERAUX</w:t>
      </w:r>
    </w:p>
    <w:p w14:paraId="27AB55A3" w14:textId="77777777" w:rsidR="00CB2ECA" w:rsidRPr="006718A7" w:rsidRDefault="00CB2ECA" w:rsidP="00CB2ECA">
      <w:pPr>
        <w:rPr>
          <w:rFonts w:ascii="Arial" w:hAnsi="Arial" w:cs="Arial"/>
        </w:rPr>
      </w:pPr>
      <w:r w:rsidRPr="006718A7">
        <w:rPr>
          <w:rFonts w:ascii="Arial" w:hAnsi="Arial" w:cs="Arial"/>
        </w:rPr>
        <w:t xml:space="preserve">ENTRE : </w:t>
      </w:r>
    </w:p>
    <w:p w14:paraId="73010D14" w14:textId="77777777" w:rsidR="00CB2ECA" w:rsidRPr="006718A7" w:rsidRDefault="00CB2ECA" w:rsidP="00CB2ECA">
      <w:pPr>
        <w:rPr>
          <w:rFonts w:ascii="Arial" w:hAnsi="Arial" w:cs="Arial"/>
        </w:rPr>
      </w:pPr>
      <w:r w:rsidRPr="006718A7">
        <w:rPr>
          <w:rFonts w:ascii="Arial" w:hAnsi="Arial" w:cs="Arial"/>
        </w:rPr>
        <w:t>Le laboratoire de biologie médicale…(nom du LBM)…………………………….….</w:t>
      </w:r>
    </w:p>
    <w:p w14:paraId="0A5FA152" w14:textId="77777777" w:rsidR="00CB2ECA" w:rsidRPr="006718A7" w:rsidRDefault="00CB2ECA" w:rsidP="00CB2ECA">
      <w:pPr>
        <w:rPr>
          <w:rFonts w:ascii="Arial" w:hAnsi="Arial" w:cs="Arial"/>
        </w:rPr>
      </w:pPr>
      <w:r w:rsidRPr="006718A7">
        <w:rPr>
          <w:rFonts w:ascii="Arial" w:hAnsi="Arial" w:cs="Arial"/>
        </w:rPr>
        <w:t>……………………………………………………………….</w:t>
      </w:r>
    </w:p>
    <w:p w14:paraId="11BC6D61" w14:textId="77777777" w:rsidR="00CB2ECA" w:rsidRPr="00BD0072" w:rsidRDefault="00CB2ECA" w:rsidP="00CB2ECA">
      <w:pPr>
        <w:rPr>
          <w:rFonts w:ascii="Arial" w:hAnsi="Arial" w:cs="Arial"/>
        </w:rPr>
      </w:pPr>
      <w:r>
        <w:rPr>
          <w:rFonts w:ascii="Arial" w:hAnsi="Arial" w:cs="Arial"/>
        </w:rPr>
        <w:t>e</w:t>
      </w:r>
      <w:r w:rsidRPr="00BD0072">
        <w:rPr>
          <w:rFonts w:ascii="Arial" w:hAnsi="Arial" w:cs="Arial"/>
        </w:rPr>
        <w:t>xploité par la ……</w:t>
      </w:r>
    </w:p>
    <w:p w14:paraId="04BCEA9F" w14:textId="77777777" w:rsidR="00CB2ECA" w:rsidRPr="00BD0072" w:rsidRDefault="00CB2ECA" w:rsidP="00CB2ECA">
      <w:pPr>
        <w:rPr>
          <w:rFonts w:ascii="Arial" w:hAnsi="Arial" w:cs="Arial"/>
        </w:rPr>
      </w:pPr>
      <w:r>
        <w:rPr>
          <w:rFonts w:ascii="Arial" w:hAnsi="Arial" w:cs="Arial"/>
        </w:rPr>
        <w:t xml:space="preserve">et </w:t>
      </w:r>
      <w:r w:rsidRPr="00BD0072">
        <w:rPr>
          <w:rFonts w:ascii="Arial" w:hAnsi="Arial" w:cs="Arial"/>
        </w:rPr>
        <w:t>représenté par………………………. Biologiste responsable/biologiste coresponsable…</w:t>
      </w:r>
      <w:r>
        <w:rPr>
          <w:rFonts w:ascii="Arial" w:hAnsi="Arial" w:cs="Arial"/>
        </w:rPr>
        <w:t>inscrit à l’O</w:t>
      </w:r>
      <w:r w:rsidRPr="00BD0072">
        <w:rPr>
          <w:rFonts w:ascii="Arial" w:hAnsi="Arial" w:cs="Arial"/>
        </w:rPr>
        <w:t>rdre des médecins/pharmaciens à compléter……………….</w:t>
      </w:r>
    </w:p>
    <w:p w14:paraId="5E819B12" w14:textId="77777777" w:rsidR="00CB2ECA" w:rsidRPr="00BD0072" w:rsidRDefault="00CB2ECA" w:rsidP="00CB2ECA">
      <w:pPr>
        <w:jc w:val="right"/>
        <w:rPr>
          <w:rFonts w:ascii="Arial" w:hAnsi="Arial" w:cs="Arial"/>
        </w:rPr>
      </w:pPr>
      <w:r w:rsidRPr="00BD0072">
        <w:rPr>
          <w:rFonts w:ascii="Arial" w:hAnsi="Arial" w:cs="Arial"/>
        </w:rPr>
        <w:t>Ci-après dénommé le Laboratoire ou LBM</w:t>
      </w:r>
    </w:p>
    <w:p w14:paraId="2D26DC0E" w14:textId="77777777" w:rsidR="00CB2ECA" w:rsidRPr="00BD0072" w:rsidRDefault="00CB2ECA" w:rsidP="00CB2ECA">
      <w:pPr>
        <w:rPr>
          <w:rFonts w:ascii="Arial" w:hAnsi="Arial" w:cs="Arial"/>
        </w:rPr>
      </w:pPr>
    </w:p>
    <w:p w14:paraId="46D4C8BF" w14:textId="77777777" w:rsidR="00CB2ECA" w:rsidRPr="006718A7" w:rsidRDefault="00CB2ECA" w:rsidP="00CB2ECA">
      <w:pPr>
        <w:jc w:val="right"/>
        <w:rPr>
          <w:rFonts w:ascii="Arial" w:hAnsi="Arial" w:cs="Arial"/>
        </w:rPr>
      </w:pPr>
      <w:r w:rsidRPr="006718A7">
        <w:rPr>
          <w:rFonts w:ascii="Arial" w:hAnsi="Arial" w:cs="Arial"/>
        </w:rPr>
        <w:t xml:space="preserve">D’une part, </w:t>
      </w:r>
    </w:p>
    <w:p w14:paraId="6C26220C" w14:textId="77777777" w:rsidR="00CB2ECA" w:rsidRPr="006718A7" w:rsidRDefault="00CB2ECA" w:rsidP="00CB2ECA">
      <w:pPr>
        <w:rPr>
          <w:rFonts w:ascii="Arial" w:hAnsi="Arial" w:cs="Arial"/>
        </w:rPr>
      </w:pPr>
      <w:r w:rsidRPr="006718A7">
        <w:rPr>
          <w:rFonts w:ascii="Arial" w:hAnsi="Arial" w:cs="Arial"/>
        </w:rPr>
        <w:t xml:space="preserve">ET : </w:t>
      </w:r>
    </w:p>
    <w:p w14:paraId="0DF51E53" w14:textId="77777777" w:rsidR="00CB2ECA" w:rsidRPr="006718A7" w:rsidRDefault="00CB2ECA" w:rsidP="00CB2ECA">
      <w:pPr>
        <w:rPr>
          <w:rFonts w:ascii="Arial" w:hAnsi="Arial" w:cs="Arial"/>
        </w:rPr>
      </w:pPr>
      <w:r w:rsidRPr="006718A7">
        <w:rPr>
          <w:rFonts w:ascii="Arial" w:hAnsi="Arial" w:cs="Arial"/>
        </w:rPr>
        <w:t>Mme/M…………………………, infirmier(ère) libéral(e)</w:t>
      </w:r>
    </w:p>
    <w:p w14:paraId="0F99024A" w14:textId="77777777" w:rsidR="00CB2ECA" w:rsidRPr="006718A7" w:rsidRDefault="00CB2ECA" w:rsidP="00CB2ECA">
      <w:pPr>
        <w:rPr>
          <w:rFonts w:ascii="Arial" w:hAnsi="Arial" w:cs="Arial"/>
        </w:rPr>
      </w:pPr>
      <w:r>
        <w:rPr>
          <w:rFonts w:ascii="Arial" w:hAnsi="Arial" w:cs="Arial"/>
        </w:rPr>
        <w:t>e</w:t>
      </w:r>
      <w:r w:rsidRPr="006718A7">
        <w:rPr>
          <w:rFonts w:ascii="Arial" w:hAnsi="Arial" w:cs="Arial"/>
        </w:rPr>
        <w:t>xerçant au……………………………………………………………</w:t>
      </w:r>
    </w:p>
    <w:p w14:paraId="7BF983D5" w14:textId="77777777" w:rsidR="00CB2ECA" w:rsidRPr="006718A7" w:rsidRDefault="00CB2ECA" w:rsidP="00CB2ECA">
      <w:pPr>
        <w:rPr>
          <w:rFonts w:ascii="Arial" w:hAnsi="Arial" w:cs="Arial"/>
        </w:rPr>
      </w:pPr>
      <w:r w:rsidRPr="006718A7">
        <w:rPr>
          <w:rFonts w:ascii="Arial" w:hAnsi="Arial" w:cs="Arial"/>
        </w:rPr>
        <w:t>N° ordinal …..</w:t>
      </w:r>
    </w:p>
    <w:p w14:paraId="2E437000" w14:textId="77777777" w:rsidR="00CB2ECA" w:rsidRPr="006718A7" w:rsidRDefault="00CB2ECA" w:rsidP="00CB2ECA">
      <w:pPr>
        <w:rPr>
          <w:rFonts w:ascii="Arial" w:hAnsi="Arial" w:cs="Arial"/>
        </w:rPr>
      </w:pPr>
      <w:r w:rsidRPr="006718A7">
        <w:rPr>
          <w:rFonts w:ascii="Arial" w:hAnsi="Arial" w:cs="Arial"/>
        </w:rPr>
        <w:t>N° ADELI ….</w:t>
      </w:r>
    </w:p>
    <w:p w14:paraId="6C2C7FF2" w14:textId="77777777" w:rsidR="00CB2ECA" w:rsidRPr="006718A7" w:rsidRDefault="00CB2ECA" w:rsidP="00CB2ECA">
      <w:pPr>
        <w:jc w:val="right"/>
        <w:rPr>
          <w:rFonts w:ascii="Arial" w:hAnsi="Arial" w:cs="Arial"/>
        </w:rPr>
      </w:pPr>
    </w:p>
    <w:p w14:paraId="02355FDA" w14:textId="77777777" w:rsidR="00CB2ECA" w:rsidRPr="006718A7" w:rsidRDefault="00CB2ECA" w:rsidP="00CB2ECA">
      <w:pPr>
        <w:rPr>
          <w:rFonts w:ascii="Arial" w:hAnsi="Arial" w:cs="Arial"/>
        </w:rPr>
      </w:pPr>
      <w:r w:rsidRPr="006718A7">
        <w:rPr>
          <w:rFonts w:ascii="Arial" w:hAnsi="Arial" w:cs="Arial"/>
        </w:rPr>
        <w:t>Ou la société d’</w:t>
      </w:r>
      <w:r>
        <w:rPr>
          <w:rFonts w:ascii="Arial" w:hAnsi="Arial" w:cs="Arial"/>
        </w:rPr>
        <w:t>exercice  d’infirmiers (SCP/SEL)</w:t>
      </w:r>
      <w:r w:rsidRPr="006718A7">
        <w:rPr>
          <w:rFonts w:ascii="Arial" w:hAnsi="Arial" w:cs="Arial"/>
        </w:rPr>
        <w:t xml:space="preserve"> dénomination</w:t>
      </w:r>
    </w:p>
    <w:p w14:paraId="54AAE844" w14:textId="77777777" w:rsidR="00CB2ECA" w:rsidRPr="006718A7" w:rsidRDefault="00CB2ECA" w:rsidP="00CB2ECA">
      <w:pPr>
        <w:rPr>
          <w:rFonts w:ascii="Arial" w:hAnsi="Arial" w:cs="Arial"/>
        </w:rPr>
      </w:pPr>
      <w:r>
        <w:rPr>
          <w:rFonts w:ascii="Arial" w:hAnsi="Arial" w:cs="Arial"/>
        </w:rPr>
        <w:t>e</w:t>
      </w:r>
      <w:r w:rsidRPr="006718A7">
        <w:rPr>
          <w:rFonts w:ascii="Arial" w:hAnsi="Arial" w:cs="Arial"/>
        </w:rPr>
        <w:t>xerçant au……………………………………………………………</w:t>
      </w:r>
    </w:p>
    <w:p w14:paraId="3B9D49C7" w14:textId="77777777" w:rsidR="00CB2ECA" w:rsidRPr="006718A7" w:rsidRDefault="00CB2ECA" w:rsidP="00CB2ECA">
      <w:pPr>
        <w:rPr>
          <w:rFonts w:ascii="Arial" w:hAnsi="Arial" w:cs="Arial"/>
        </w:rPr>
      </w:pPr>
      <w:r w:rsidRPr="006718A7">
        <w:rPr>
          <w:rFonts w:ascii="Arial" w:hAnsi="Arial" w:cs="Arial"/>
        </w:rPr>
        <w:t>N° ordinal …..</w:t>
      </w:r>
    </w:p>
    <w:p w14:paraId="1C24364E" w14:textId="77777777" w:rsidR="00CB2ECA" w:rsidRPr="00D2615C" w:rsidRDefault="00CB2ECA" w:rsidP="00CB2ECA">
      <w:pPr>
        <w:jc w:val="right"/>
        <w:rPr>
          <w:rFonts w:ascii="Arial" w:hAnsi="Arial" w:cs="Arial"/>
        </w:rPr>
      </w:pPr>
      <w:r w:rsidRPr="00D2615C">
        <w:rPr>
          <w:rFonts w:ascii="Arial" w:hAnsi="Arial" w:cs="Arial"/>
        </w:rPr>
        <w:t>Ci-après dénommé le Préleveur</w:t>
      </w:r>
    </w:p>
    <w:p w14:paraId="34440E1A" w14:textId="77777777" w:rsidR="00CB2ECA" w:rsidRPr="006718A7" w:rsidRDefault="00CB2ECA" w:rsidP="00CB2ECA">
      <w:pPr>
        <w:jc w:val="right"/>
        <w:rPr>
          <w:rFonts w:ascii="Arial" w:hAnsi="Arial" w:cs="Arial"/>
        </w:rPr>
      </w:pPr>
      <w:r w:rsidRPr="006718A7">
        <w:rPr>
          <w:rFonts w:ascii="Arial" w:hAnsi="Arial" w:cs="Arial"/>
        </w:rPr>
        <w:t xml:space="preserve">D’autre part, </w:t>
      </w:r>
    </w:p>
    <w:p w14:paraId="31DDC507" w14:textId="77777777" w:rsidR="00CB2ECA" w:rsidRPr="006718A7" w:rsidRDefault="008626DB" w:rsidP="00CB2ECA">
      <w:pPr>
        <w:rPr>
          <w:rFonts w:ascii="Arial" w:hAnsi="Arial" w:cs="Arial"/>
        </w:rPr>
      </w:pPr>
      <w:r w:rsidRPr="008626DB">
        <w:rPr>
          <w:rFonts w:ascii="Arial" w:hAnsi="Arial" w:cs="Arial"/>
        </w:rPr>
        <w:t>(Ci-après dénommés ensemble les « Parties » et individuellement une « Partie »).</w:t>
      </w:r>
    </w:p>
    <w:p w14:paraId="23DC5F42" w14:textId="77777777" w:rsidR="00CB2ECA" w:rsidRDefault="00CB2ECA" w:rsidP="00CB2ECA">
      <w:pPr>
        <w:jc w:val="both"/>
        <w:rPr>
          <w:rFonts w:ascii="Arial" w:hAnsi="Arial" w:cs="Arial"/>
        </w:rPr>
      </w:pPr>
      <w:r w:rsidRPr="006718A7">
        <w:rPr>
          <w:rFonts w:ascii="Arial" w:hAnsi="Arial" w:cs="Arial"/>
        </w:rPr>
        <w:lastRenderedPageBreak/>
        <w:t xml:space="preserve">Vu le </w:t>
      </w:r>
      <w:r>
        <w:rPr>
          <w:rFonts w:ascii="Arial" w:hAnsi="Arial" w:cs="Arial"/>
        </w:rPr>
        <w:t>c</w:t>
      </w:r>
      <w:r w:rsidRPr="006718A7">
        <w:rPr>
          <w:rFonts w:ascii="Arial" w:hAnsi="Arial" w:cs="Arial"/>
        </w:rPr>
        <w:t xml:space="preserve">ode de la santé publique, et notamment ses articles </w:t>
      </w:r>
      <w:r w:rsidRPr="001E5B23">
        <w:rPr>
          <w:rFonts w:ascii="Arial" w:hAnsi="Arial" w:cs="Arial"/>
          <w:color w:val="993366"/>
        </w:rPr>
        <w:t>L.</w:t>
      </w:r>
      <w:r w:rsidRPr="006718A7">
        <w:rPr>
          <w:rFonts w:ascii="Arial" w:hAnsi="Arial" w:cs="Arial"/>
        </w:rPr>
        <w:t>6211-2, L</w:t>
      </w:r>
      <w:r>
        <w:rPr>
          <w:rFonts w:ascii="Arial" w:hAnsi="Arial" w:cs="Arial"/>
        </w:rPr>
        <w:t>.</w:t>
      </w:r>
      <w:r w:rsidRPr="006718A7">
        <w:rPr>
          <w:rFonts w:ascii="Arial" w:hAnsi="Arial" w:cs="Arial"/>
        </w:rPr>
        <w:t>6211-7</w:t>
      </w:r>
      <w:r w:rsidR="00AA028C">
        <w:rPr>
          <w:rFonts w:ascii="Arial" w:hAnsi="Arial" w:cs="Arial"/>
        </w:rPr>
        <w:t>,</w:t>
      </w:r>
      <w:r w:rsidRPr="006718A7">
        <w:rPr>
          <w:rFonts w:ascii="Arial" w:hAnsi="Arial" w:cs="Arial"/>
        </w:rPr>
        <w:t xml:space="preserve"> L.6211-13</w:t>
      </w:r>
      <w:r w:rsidR="00AA028C">
        <w:rPr>
          <w:rFonts w:ascii="Arial" w:hAnsi="Arial" w:cs="Arial"/>
        </w:rPr>
        <w:t>,</w:t>
      </w:r>
      <w:r w:rsidRPr="006718A7">
        <w:rPr>
          <w:rFonts w:ascii="Arial" w:hAnsi="Arial" w:cs="Arial"/>
        </w:rPr>
        <w:t xml:space="preserve">L.6211-14 et </w:t>
      </w:r>
      <w:r w:rsidRPr="001E5B23">
        <w:rPr>
          <w:rFonts w:ascii="Arial" w:hAnsi="Arial" w:cs="Arial"/>
          <w:color w:val="993366"/>
        </w:rPr>
        <w:t>L.</w:t>
      </w:r>
      <w:r w:rsidRPr="006718A7">
        <w:rPr>
          <w:rFonts w:ascii="Arial" w:hAnsi="Arial" w:cs="Arial"/>
        </w:rPr>
        <w:t>6211-17</w:t>
      </w:r>
      <w:r>
        <w:rPr>
          <w:rFonts w:ascii="Arial" w:hAnsi="Arial" w:cs="Arial"/>
        </w:rPr>
        <w:t>,</w:t>
      </w:r>
    </w:p>
    <w:p w14:paraId="583F25EA" w14:textId="77777777" w:rsidR="00AA028C" w:rsidRPr="00AA028C" w:rsidRDefault="00AA028C" w:rsidP="00AA028C">
      <w:pPr>
        <w:jc w:val="both"/>
        <w:rPr>
          <w:rFonts w:ascii="Arial" w:hAnsi="Arial" w:cs="Arial"/>
        </w:rPr>
      </w:pPr>
      <w:r>
        <w:rPr>
          <w:rFonts w:ascii="Arial" w:hAnsi="Arial" w:cs="Arial"/>
        </w:rPr>
        <w:t xml:space="preserve">Vu le </w:t>
      </w:r>
      <w:r w:rsidRPr="00AA028C">
        <w:rPr>
          <w:rFonts w:ascii="Arial" w:hAnsi="Arial" w:cs="Arial"/>
        </w:rPr>
        <w:t>règlement (UE) 2016/679 sur la protection des données personnelles du Parlement européen et du Conseil du 27 avril 2016 applicable à compter du 25 mai 2018 (ci-après le « RGPD »)</w:t>
      </w:r>
      <w:r>
        <w:rPr>
          <w:rFonts w:ascii="Arial" w:hAnsi="Arial" w:cs="Arial"/>
        </w:rPr>
        <w:t>, et sa transposition dans la Loi</w:t>
      </w:r>
      <w:r w:rsidRPr="00AA028C">
        <w:t xml:space="preserve"> </w:t>
      </w:r>
      <w:r w:rsidRPr="00AA028C">
        <w:rPr>
          <w:rFonts w:ascii="Arial" w:hAnsi="Arial" w:cs="Arial"/>
        </w:rPr>
        <w:t>n° 78-17 du 6 janvier 1978 relative à l'informatique, aux fichiers et aux libertés</w:t>
      </w:r>
      <w:r>
        <w:rPr>
          <w:rFonts w:ascii="Arial" w:hAnsi="Arial" w:cs="Arial"/>
        </w:rPr>
        <w:t>, dans sa version modifiée</w:t>
      </w:r>
      <w:r w:rsidR="00FA6E5F">
        <w:rPr>
          <w:rFonts w:ascii="Arial" w:hAnsi="Arial" w:cs="Arial"/>
        </w:rPr>
        <w:t xml:space="preserve"> </w:t>
      </w:r>
      <w:r w:rsidR="00FA6E5F" w:rsidRPr="00AA028C">
        <w:rPr>
          <w:rFonts w:ascii="Arial" w:hAnsi="Arial" w:cs="Arial"/>
        </w:rPr>
        <w:t>(ci-après</w:t>
      </w:r>
      <w:r w:rsidR="00FA6E5F">
        <w:rPr>
          <w:rFonts w:ascii="Arial" w:hAnsi="Arial" w:cs="Arial"/>
        </w:rPr>
        <w:t>, ensemble,</w:t>
      </w:r>
      <w:r w:rsidR="00FA6E5F" w:rsidRPr="00AA028C">
        <w:rPr>
          <w:rFonts w:ascii="Arial" w:hAnsi="Arial" w:cs="Arial"/>
        </w:rPr>
        <w:t xml:space="preserve"> le « RGPD »)</w:t>
      </w:r>
      <w:r>
        <w:rPr>
          <w:rFonts w:ascii="Arial" w:hAnsi="Arial" w:cs="Arial"/>
        </w:rPr>
        <w:t>,</w:t>
      </w:r>
    </w:p>
    <w:p w14:paraId="099E7207" w14:textId="77777777" w:rsidR="00CB2ECA" w:rsidRPr="00CD0455" w:rsidRDefault="00CB2ECA" w:rsidP="00CD0455">
      <w:pPr>
        <w:pStyle w:val="Titre1"/>
        <w:rPr>
          <w:rFonts w:ascii="Arial" w:hAnsi="Arial" w:cs="Arial"/>
          <w:color w:val="auto"/>
          <w:sz w:val="22"/>
          <w:szCs w:val="22"/>
        </w:rPr>
      </w:pPr>
      <w:r w:rsidRPr="00CD0455">
        <w:rPr>
          <w:rFonts w:ascii="Arial" w:hAnsi="Arial" w:cs="Arial"/>
          <w:color w:val="auto"/>
          <w:sz w:val="22"/>
          <w:szCs w:val="22"/>
        </w:rPr>
        <w:t xml:space="preserve">Article 1 - Objet du contrat </w:t>
      </w:r>
    </w:p>
    <w:p w14:paraId="1E893F3A" w14:textId="77777777" w:rsidR="00CB2ECA" w:rsidRPr="003B239C" w:rsidRDefault="00CB2ECA" w:rsidP="00CB2ECA">
      <w:pPr>
        <w:pStyle w:val="Corpsdetexte"/>
        <w:spacing w:after="0"/>
        <w:jc w:val="both"/>
        <w:rPr>
          <w:rFonts w:ascii="Arial" w:hAnsi="Arial" w:cs="Arial"/>
          <w:sz w:val="22"/>
          <w:szCs w:val="22"/>
        </w:rPr>
      </w:pPr>
      <w:r w:rsidRPr="003B239C">
        <w:rPr>
          <w:rFonts w:ascii="Arial" w:hAnsi="Arial" w:cs="Arial"/>
          <w:sz w:val="22"/>
          <w:szCs w:val="22"/>
        </w:rPr>
        <w:t>La présente convention a pour objet de fixer les procédures applicables au prélèvement d'un examen de biologie médicale par l’infirmier (ère) libéral(e) agissant en tant que préleveur extern</w:t>
      </w:r>
      <w:r w:rsidRPr="003B239C">
        <w:rPr>
          <w:rFonts w:ascii="Arial" w:hAnsi="Arial" w:cs="Arial"/>
          <w:color w:val="993366"/>
          <w:sz w:val="22"/>
          <w:szCs w:val="22"/>
        </w:rPr>
        <w:t xml:space="preserve">e. </w:t>
      </w:r>
    </w:p>
    <w:p w14:paraId="124B4EE4" w14:textId="77777777" w:rsidR="00CB2ECA" w:rsidRPr="003B239C" w:rsidRDefault="00CB2ECA" w:rsidP="00CB2ECA">
      <w:pPr>
        <w:pStyle w:val="Corpsdetexte"/>
        <w:spacing w:after="0"/>
        <w:jc w:val="both"/>
        <w:rPr>
          <w:rFonts w:ascii="Arial" w:hAnsi="Arial" w:cs="Arial"/>
          <w:sz w:val="22"/>
          <w:szCs w:val="22"/>
        </w:rPr>
      </w:pPr>
    </w:p>
    <w:p w14:paraId="6E1E4ADB" w14:textId="77777777" w:rsidR="00CB2ECA" w:rsidRPr="003B239C" w:rsidRDefault="00CB2ECA" w:rsidP="00CB2ECA">
      <w:pPr>
        <w:pStyle w:val="Corpsdetexte"/>
        <w:spacing w:after="0"/>
        <w:jc w:val="both"/>
        <w:rPr>
          <w:rFonts w:ascii="Arial" w:hAnsi="Arial" w:cs="Arial"/>
          <w:sz w:val="22"/>
          <w:szCs w:val="22"/>
        </w:rPr>
      </w:pPr>
      <w:r w:rsidRPr="003B239C">
        <w:rPr>
          <w:rFonts w:ascii="Arial" w:hAnsi="Arial" w:cs="Arial"/>
          <w:sz w:val="22"/>
          <w:szCs w:val="22"/>
        </w:rPr>
        <w:t xml:space="preserve">La présente sera exécutée dans le respect, par chacune des Parties, des règles professionnelles déontologiques applicables à la profession concernée, ainsi que plus largement des règles édictées par le </w:t>
      </w:r>
      <w:r>
        <w:rPr>
          <w:rFonts w:ascii="Arial" w:hAnsi="Arial" w:cs="Arial"/>
          <w:sz w:val="22"/>
          <w:szCs w:val="22"/>
        </w:rPr>
        <w:t>c</w:t>
      </w:r>
      <w:r w:rsidRPr="003B239C">
        <w:rPr>
          <w:rFonts w:ascii="Arial" w:hAnsi="Arial" w:cs="Arial"/>
          <w:sz w:val="22"/>
          <w:szCs w:val="22"/>
        </w:rPr>
        <w:t>ode de la santé publique.</w:t>
      </w:r>
    </w:p>
    <w:p w14:paraId="1B2A9F15" w14:textId="77777777" w:rsidR="00CB2ECA" w:rsidRPr="003B239C" w:rsidRDefault="00CB2ECA" w:rsidP="00CB2ECA">
      <w:pPr>
        <w:pStyle w:val="Corpsdetexte"/>
        <w:spacing w:after="0"/>
        <w:jc w:val="both"/>
        <w:rPr>
          <w:rFonts w:ascii="Arial" w:hAnsi="Arial" w:cs="Arial"/>
          <w:sz w:val="22"/>
          <w:szCs w:val="22"/>
        </w:rPr>
      </w:pPr>
    </w:p>
    <w:p w14:paraId="4D25B548" w14:textId="77777777" w:rsidR="00CB2ECA" w:rsidRPr="003B239C" w:rsidRDefault="00CB2ECA" w:rsidP="00CB2ECA">
      <w:pPr>
        <w:spacing w:after="0" w:line="240" w:lineRule="auto"/>
        <w:jc w:val="both"/>
        <w:rPr>
          <w:rFonts w:ascii="Arial" w:hAnsi="Arial" w:cs="Arial"/>
        </w:rPr>
      </w:pPr>
      <w:r w:rsidRPr="003B239C">
        <w:rPr>
          <w:rFonts w:ascii="Arial" w:hAnsi="Arial" w:cs="Arial"/>
        </w:rPr>
        <w:t>Chacune des Parties cocontractantes veillera plus particulièrement au respect du principe de la liberté de choix du professionnel de santé par le patient, au respect du secret professionnel et au respect du principe d'indépendance professionnelle que, dans toutes circonstances, le professionnel de santé doit conserver dans les actes constitutifs de l'exercice de son art.</w:t>
      </w:r>
    </w:p>
    <w:p w14:paraId="3AA85E07" w14:textId="77777777" w:rsidR="00CB2ECA" w:rsidRDefault="00CB2ECA" w:rsidP="00CB2ECA">
      <w:pPr>
        <w:pStyle w:val="Corpsdetexte"/>
        <w:spacing w:after="0"/>
        <w:jc w:val="both"/>
        <w:rPr>
          <w:rFonts w:ascii="Arial" w:hAnsi="Arial" w:cs="Arial"/>
          <w:sz w:val="22"/>
          <w:szCs w:val="22"/>
        </w:rPr>
      </w:pPr>
    </w:p>
    <w:p w14:paraId="682C0855" w14:textId="77777777" w:rsidR="00CB2ECA" w:rsidRDefault="00CB2ECA" w:rsidP="00CB2ECA">
      <w:pPr>
        <w:pStyle w:val="Corpsdetexte"/>
        <w:spacing w:after="0"/>
        <w:jc w:val="both"/>
        <w:rPr>
          <w:rFonts w:ascii="Arial" w:hAnsi="Arial" w:cs="Arial"/>
          <w:sz w:val="22"/>
          <w:szCs w:val="22"/>
        </w:rPr>
      </w:pPr>
      <w:r w:rsidRPr="003B239C">
        <w:rPr>
          <w:rFonts w:ascii="Arial" w:hAnsi="Arial" w:cs="Arial"/>
          <w:sz w:val="22"/>
          <w:szCs w:val="22"/>
        </w:rPr>
        <w:t xml:space="preserve">Les règles de droit commun de la responsabilité civile professionnelle sont </w:t>
      </w:r>
      <w:r w:rsidR="00AA028C" w:rsidRPr="00BC015B">
        <w:rPr>
          <w:rFonts w:ascii="Arial" w:hAnsi="Arial" w:cs="Arial"/>
          <w:sz w:val="22"/>
          <w:szCs w:val="22"/>
        </w:rPr>
        <w:t>applicables</w:t>
      </w:r>
      <w:r w:rsidR="00AA028C" w:rsidRPr="003B239C">
        <w:rPr>
          <w:rFonts w:ascii="Arial" w:hAnsi="Arial" w:cs="Arial"/>
          <w:color w:val="993366"/>
          <w:sz w:val="22"/>
          <w:szCs w:val="22"/>
        </w:rPr>
        <w:t xml:space="preserve"> </w:t>
      </w:r>
      <w:r w:rsidR="00AA028C" w:rsidRPr="003B239C">
        <w:rPr>
          <w:rFonts w:ascii="Arial" w:hAnsi="Arial" w:cs="Arial"/>
          <w:sz w:val="22"/>
          <w:szCs w:val="22"/>
        </w:rPr>
        <w:t>dans</w:t>
      </w:r>
      <w:r w:rsidRPr="003B239C">
        <w:rPr>
          <w:rFonts w:ascii="Arial" w:hAnsi="Arial" w:cs="Arial"/>
          <w:sz w:val="22"/>
          <w:szCs w:val="22"/>
        </w:rPr>
        <w:t xml:space="preserve"> le cadre de l’exécution de la présente convention, notamment celles résultant de l’article L.1142-1 du code de la santé publique</w:t>
      </w:r>
      <w:r w:rsidR="00DB2DF5">
        <w:rPr>
          <w:rFonts w:ascii="Arial" w:hAnsi="Arial" w:cs="Arial"/>
          <w:sz w:val="22"/>
          <w:szCs w:val="22"/>
        </w:rPr>
        <w:t>,</w:t>
      </w:r>
      <w:r>
        <w:rPr>
          <w:rFonts w:ascii="Arial" w:hAnsi="Arial" w:cs="Arial"/>
          <w:sz w:val="22"/>
          <w:szCs w:val="22"/>
        </w:rPr>
        <w:t xml:space="preserve"> </w:t>
      </w:r>
      <w:r w:rsidRPr="003B239C">
        <w:rPr>
          <w:rFonts w:ascii="Arial" w:hAnsi="Arial" w:cs="Arial"/>
          <w:sz w:val="22"/>
          <w:szCs w:val="22"/>
        </w:rPr>
        <w:t>et chaque partie à la convention doit avoir souscrit une assurance responsabilité civile professionnelle.</w:t>
      </w:r>
    </w:p>
    <w:p w14:paraId="7C48A441" w14:textId="77777777" w:rsidR="0083078A" w:rsidRPr="003B4D57" w:rsidRDefault="0096633E" w:rsidP="00CB2ECA">
      <w:pPr>
        <w:pStyle w:val="Corpsdetexte"/>
        <w:spacing w:after="0"/>
        <w:jc w:val="both"/>
        <w:rPr>
          <w:rFonts w:ascii="Arial" w:hAnsi="Arial" w:cs="Arial"/>
          <w:sz w:val="22"/>
          <w:szCs w:val="22"/>
        </w:rPr>
      </w:pPr>
      <w:r>
        <w:rPr>
          <w:rFonts w:ascii="Arial" w:hAnsi="Arial" w:cs="Arial"/>
          <w:sz w:val="22"/>
          <w:szCs w:val="22"/>
        </w:rPr>
        <w:t>Les règles spécifiques concernant l’utilisation de l’Identité national</w:t>
      </w:r>
      <w:r w:rsidR="00301642">
        <w:rPr>
          <w:rFonts w:ascii="Arial" w:hAnsi="Arial" w:cs="Arial"/>
          <w:sz w:val="22"/>
          <w:szCs w:val="22"/>
        </w:rPr>
        <w:t>e</w:t>
      </w:r>
      <w:r>
        <w:rPr>
          <w:rFonts w:ascii="Arial" w:hAnsi="Arial" w:cs="Arial"/>
          <w:sz w:val="22"/>
          <w:szCs w:val="22"/>
        </w:rPr>
        <w:t xml:space="preserve"> de santé </w:t>
      </w:r>
      <w:r w:rsidR="00301642">
        <w:rPr>
          <w:rFonts w:ascii="Arial" w:hAnsi="Arial" w:cs="Arial"/>
          <w:sz w:val="22"/>
          <w:szCs w:val="22"/>
        </w:rPr>
        <w:t>(</w:t>
      </w:r>
      <w:r>
        <w:rPr>
          <w:rFonts w:ascii="Arial" w:hAnsi="Arial" w:cs="Arial"/>
          <w:sz w:val="22"/>
          <w:szCs w:val="22"/>
        </w:rPr>
        <w:t>INS</w:t>
      </w:r>
      <w:r w:rsidR="00301642">
        <w:rPr>
          <w:rFonts w:ascii="Arial" w:hAnsi="Arial" w:cs="Arial"/>
          <w:sz w:val="22"/>
          <w:szCs w:val="22"/>
        </w:rPr>
        <w:t>),</w:t>
      </w:r>
      <w:r>
        <w:rPr>
          <w:rFonts w:ascii="Arial" w:hAnsi="Arial" w:cs="Arial"/>
          <w:sz w:val="22"/>
          <w:szCs w:val="22"/>
        </w:rPr>
        <w:t xml:space="preserve"> obligatoire depuis le 1</w:t>
      </w:r>
      <w:r w:rsidRPr="00C843DE">
        <w:rPr>
          <w:rFonts w:ascii="Arial" w:hAnsi="Arial" w:cs="Arial"/>
          <w:sz w:val="22"/>
          <w:szCs w:val="22"/>
          <w:vertAlign w:val="superscript"/>
        </w:rPr>
        <w:t>ER</w:t>
      </w:r>
      <w:r>
        <w:rPr>
          <w:rFonts w:ascii="Arial" w:hAnsi="Arial" w:cs="Arial"/>
          <w:sz w:val="22"/>
          <w:szCs w:val="22"/>
        </w:rPr>
        <w:t xml:space="preserve"> </w:t>
      </w:r>
      <w:proofErr w:type="gramStart"/>
      <w:r w:rsidRPr="003B4D57">
        <w:rPr>
          <w:rFonts w:ascii="Arial" w:hAnsi="Arial" w:cs="Arial"/>
          <w:sz w:val="22"/>
          <w:szCs w:val="22"/>
        </w:rPr>
        <w:t>Janvier</w:t>
      </w:r>
      <w:proofErr w:type="gramEnd"/>
      <w:r w:rsidRPr="003B4D57">
        <w:rPr>
          <w:rFonts w:ascii="Arial" w:hAnsi="Arial" w:cs="Arial"/>
          <w:sz w:val="22"/>
          <w:szCs w:val="22"/>
        </w:rPr>
        <w:t xml:space="preserve"> 2021 (</w:t>
      </w:r>
      <w:r w:rsidRPr="003B4D57">
        <w:rPr>
          <w:rFonts w:ascii="Arial" w:hAnsi="Arial" w:cs="Arial"/>
          <w:sz w:val="22"/>
          <w:szCs w:val="22"/>
          <w:shd w:val="clear" w:color="auto" w:fill="FFFFFF"/>
        </w:rPr>
        <w:t>Décret n° 2017-412 du 27 mars 2017) conformément au référentiel d’utilisation de l’INS sont décrites dans le cadre de l’ex</w:t>
      </w:r>
      <w:r w:rsidR="00301642" w:rsidRPr="003B4D57">
        <w:rPr>
          <w:rFonts w:ascii="Arial" w:hAnsi="Arial" w:cs="Arial"/>
          <w:sz w:val="22"/>
          <w:szCs w:val="22"/>
          <w:shd w:val="clear" w:color="auto" w:fill="FFFFFF"/>
        </w:rPr>
        <w:t>é</w:t>
      </w:r>
      <w:r w:rsidRPr="003B4D57">
        <w:rPr>
          <w:rFonts w:ascii="Arial" w:hAnsi="Arial" w:cs="Arial"/>
          <w:sz w:val="22"/>
          <w:szCs w:val="22"/>
          <w:shd w:val="clear" w:color="auto" w:fill="FFFFFF"/>
        </w:rPr>
        <w:t>cution de la présente convention.</w:t>
      </w:r>
    </w:p>
    <w:p w14:paraId="09D249BA" w14:textId="77777777" w:rsidR="00FA6E5F" w:rsidRDefault="00FA6E5F" w:rsidP="00CB2ECA">
      <w:pPr>
        <w:pStyle w:val="Corpsdetexte"/>
        <w:spacing w:after="0"/>
        <w:jc w:val="both"/>
        <w:rPr>
          <w:rFonts w:ascii="Arial" w:hAnsi="Arial" w:cs="Arial"/>
          <w:sz w:val="22"/>
          <w:szCs w:val="22"/>
        </w:rPr>
      </w:pPr>
    </w:p>
    <w:p w14:paraId="63631EA3" w14:textId="77777777" w:rsidR="00FA6E5F" w:rsidRPr="003B239C" w:rsidRDefault="00FA6E5F" w:rsidP="00CB2ECA">
      <w:pPr>
        <w:pStyle w:val="Corpsdetexte"/>
        <w:spacing w:after="0"/>
        <w:jc w:val="both"/>
        <w:rPr>
          <w:rFonts w:ascii="Arial" w:hAnsi="Arial" w:cs="Arial"/>
          <w:sz w:val="22"/>
          <w:szCs w:val="22"/>
        </w:rPr>
      </w:pPr>
      <w:r w:rsidRPr="003B239C">
        <w:rPr>
          <w:rFonts w:ascii="Arial" w:hAnsi="Arial" w:cs="Arial"/>
          <w:sz w:val="22"/>
          <w:szCs w:val="22"/>
        </w:rPr>
        <w:t xml:space="preserve">Les règles </w:t>
      </w:r>
      <w:r>
        <w:rPr>
          <w:rFonts w:ascii="Arial" w:hAnsi="Arial" w:cs="Arial"/>
          <w:sz w:val="22"/>
          <w:szCs w:val="22"/>
        </w:rPr>
        <w:t xml:space="preserve">spécifiques en lien avec le traitement de données à caractère personnel </w:t>
      </w:r>
      <w:r w:rsidRPr="003B239C">
        <w:rPr>
          <w:rFonts w:ascii="Arial" w:hAnsi="Arial" w:cs="Arial"/>
          <w:sz w:val="22"/>
          <w:szCs w:val="22"/>
        </w:rPr>
        <w:t xml:space="preserve">sont </w:t>
      </w:r>
      <w:r w:rsidRPr="00BC015B">
        <w:rPr>
          <w:rFonts w:ascii="Arial" w:hAnsi="Arial" w:cs="Arial"/>
          <w:sz w:val="22"/>
          <w:szCs w:val="22"/>
        </w:rPr>
        <w:t>applicables</w:t>
      </w:r>
      <w:r w:rsidRPr="003B239C">
        <w:rPr>
          <w:rFonts w:ascii="Arial" w:hAnsi="Arial" w:cs="Arial"/>
          <w:color w:val="993366"/>
          <w:sz w:val="22"/>
          <w:szCs w:val="22"/>
        </w:rPr>
        <w:t xml:space="preserve"> </w:t>
      </w:r>
      <w:r w:rsidRPr="003B239C">
        <w:rPr>
          <w:rFonts w:ascii="Arial" w:hAnsi="Arial" w:cs="Arial"/>
          <w:sz w:val="22"/>
          <w:szCs w:val="22"/>
        </w:rPr>
        <w:t>dans le cadre de l’exécution de la présente convention</w:t>
      </w:r>
      <w:r>
        <w:rPr>
          <w:rFonts w:ascii="Arial" w:hAnsi="Arial" w:cs="Arial"/>
          <w:sz w:val="22"/>
          <w:szCs w:val="22"/>
        </w:rPr>
        <w:t xml:space="preserve">, pour chaque </w:t>
      </w:r>
      <w:r w:rsidR="008626DB">
        <w:rPr>
          <w:rFonts w:ascii="Arial" w:hAnsi="Arial" w:cs="Arial"/>
          <w:sz w:val="22"/>
          <w:szCs w:val="22"/>
        </w:rPr>
        <w:t>P</w:t>
      </w:r>
      <w:r>
        <w:rPr>
          <w:rFonts w:ascii="Arial" w:hAnsi="Arial" w:cs="Arial"/>
          <w:sz w:val="22"/>
          <w:szCs w:val="22"/>
        </w:rPr>
        <w:t>artie, en sa qualité de responsable de traitement et/ou de sous-traitant, conformément aux termes du RGPD.</w:t>
      </w:r>
    </w:p>
    <w:p w14:paraId="1C8BB0AD" w14:textId="77777777" w:rsidR="00CB2ECA" w:rsidRPr="00CD0455" w:rsidRDefault="00CB2ECA" w:rsidP="00CD0455">
      <w:pPr>
        <w:pStyle w:val="Titre1"/>
        <w:rPr>
          <w:rFonts w:ascii="Arial" w:hAnsi="Arial" w:cs="Arial"/>
          <w:color w:val="auto"/>
          <w:sz w:val="22"/>
          <w:szCs w:val="22"/>
        </w:rPr>
      </w:pPr>
      <w:r w:rsidRPr="00CD0455">
        <w:rPr>
          <w:rFonts w:ascii="Arial" w:hAnsi="Arial" w:cs="Arial"/>
          <w:color w:val="auto"/>
          <w:sz w:val="22"/>
          <w:szCs w:val="22"/>
        </w:rPr>
        <w:t>Article 2 – Durée de la convention</w:t>
      </w:r>
    </w:p>
    <w:p w14:paraId="3605A5C1" w14:textId="77777777" w:rsidR="00CB2ECA" w:rsidRPr="006718A7" w:rsidRDefault="00CB2ECA" w:rsidP="00CB2ECA">
      <w:pPr>
        <w:jc w:val="both"/>
        <w:rPr>
          <w:rFonts w:ascii="Arial" w:hAnsi="Arial" w:cs="Arial"/>
        </w:rPr>
      </w:pPr>
      <w:r w:rsidRPr="006718A7">
        <w:rPr>
          <w:rFonts w:ascii="Arial" w:hAnsi="Arial" w:cs="Arial"/>
        </w:rPr>
        <w:t>Cette convention a été conclue pour une durée indéterminée qui commence à courir à compter de la signature.</w:t>
      </w:r>
    </w:p>
    <w:p w14:paraId="5B5771C5" w14:textId="77777777" w:rsidR="00CB2ECA" w:rsidRPr="00CD0455" w:rsidRDefault="00CB2ECA" w:rsidP="00CD0455">
      <w:pPr>
        <w:pStyle w:val="Titre1"/>
        <w:rPr>
          <w:rFonts w:ascii="Arial" w:hAnsi="Arial" w:cs="Arial"/>
          <w:color w:val="auto"/>
          <w:sz w:val="22"/>
          <w:szCs w:val="22"/>
        </w:rPr>
      </w:pPr>
      <w:r w:rsidRPr="00CD0455">
        <w:rPr>
          <w:rFonts w:ascii="Arial" w:hAnsi="Arial" w:cs="Arial"/>
          <w:color w:val="auto"/>
          <w:sz w:val="22"/>
          <w:szCs w:val="22"/>
        </w:rPr>
        <w:t>Article 3 - Obligations des parties</w:t>
      </w:r>
    </w:p>
    <w:p w14:paraId="44B47F36" w14:textId="1BDA083F" w:rsidR="00CB2ECA" w:rsidRPr="006718A7" w:rsidRDefault="00CB2ECA" w:rsidP="00CB2ECA">
      <w:pPr>
        <w:pStyle w:val="Titre4"/>
        <w:jc w:val="both"/>
        <w:rPr>
          <w:rFonts w:ascii="Arial" w:hAnsi="Arial" w:cs="Arial"/>
          <w:sz w:val="22"/>
          <w:szCs w:val="22"/>
        </w:rPr>
      </w:pPr>
      <w:r w:rsidRPr="006718A7">
        <w:rPr>
          <w:rFonts w:ascii="Arial" w:hAnsi="Arial" w:cs="Arial"/>
          <w:sz w:val="22"/>
          <w:szCs w:val="22"/>
        </w:rPr>
        <w:t>3.1</w:t>
      </w:r>
      <w:r w:rsidRPr="006718A7">
        <w:rPr>
          <w:rFonts w:ascii="Arial" w:hAnsi="Arial" w:cs="Arial"/>
          <w:sz w:val="22"/>
          <w:szCs w:val="22"/>
        </w:rPr>
        <w:tab/>
      </w:r>
      <w:r w:rsidR="0091117C">
        <w:rPr>
          <w:rFonts w:ascii="Arial" w:hAnsi="Arial" w:cs="Arial"/>
          <w:sz w:val="22"/>
          <w:szCs w:val="22"/>
        </w:rPr>
        <w:t>Dispositions réglementaires et normatives</w:t>
      </w:r>
    </w:p>
    <w:p w14:paraId="5B8122FE" w14:textId="77777777" w:rsidR="00CB2ECA" w:rsidRPr="001E5B23" w:rsidRDefault="00CB2ECA" w:rsidP="00CB2ECA">
      <w:pPr>
        <w:pStyle w:val="Corpsdetexte"/>
        <w:jc w:val="both"/>
        <w:rPr>
          <w:rFonts w:ascii="Arial" w:hAnsi="Arial" w:cs="Arial"/>
          <w:sz w:val="22"/>
          <w:szCs w:val="22"/>
        </w:rPr>
      </w:pPr>
      <w:r w:rsidRPr="00BD0072">
        <w:rPr>
          <w:rFonts w:ascii="Arial" w:hAnsi="Arial" w:cs="Arial"/>
          <w:sz w:val="22"/>
          <w:szCs w:val="22"/>
        </w:rPr>
        <w:t>Le Préleveur</w:t>
      </w:r>
      <w:r w:rsidRPr="0023062A">
        <w:rPr>
          <w:rFonts w:ascii="Arial" w:hAnsi="Arial" w:cs="Arial"/>
          <w:color w:val="993366"/>
          <w:sz w:val="22"/>
          <w:szCs w:val="22"/>
        </w:rPr>
        <w:t xml:space="preserve"> </w:t>
      </w:r>
      <w:r w:rsidRPr="001E5B23">
        <w:rPr>
          <w:rFonts w:ascii="Arial" w:hAnsi="Arial" w:cs="Arial"/>
          <w:sz w:val="22"/>
          <w:szCs w:val="22"/>
        </w:rPr>
        <w:t>s’engage à réaliser les prélèvements pour les examens de biologie médicale en respectant les exigences du manuel de prélèvement du laboratoire tel que défini selon la Norme NF EN ISO 15189, ainsi que les dispositions des articles L6211-13 à L6211-16</w:t>
      </w:r>
      <w:r w:rsidR="005E2D4A">
        <w:rPr>
          <w:rFonts w:ascii="Arial" w:hAnsi="Arial" w:cs="Arial"/>
          <w:sz w:val="22"/>
          <w:szCs w:val="22"/>
        </w:rPr>
        <w:t xml:space="preserve"> et de l’article </w:t>
      </w:r>
      <w:hyperlink r:id="rId7" w:history="1">
        <w:r w:rsidR="005E2D4A" w:rsidRPr="00C843DE">
          <w:rPr>
            <w:rFonts w:ascii="Arial" w:hAnsi="Arial" w:cs="Arial"/>
            <w:sz w:val="22"/>
            <w:szCs w:val="22"/>
          </w:rPr>
          <w:t>L1470-5</w:t>
        </w:r>
      </w:hyperlink>
      <w:r w:rsidR="005E2D4A" w:rsidRPr="008950AE">
        <w:rPr>
          <w:rFonts w:ascii="Arial" w:hAnsi="Arial" w:cs="Arial"/>
          <w:sz w:val="22"/>
          <w:szCs w:val="22"/>
        </w:rPr>
        <w:t xml:space="preserve"> relatif au R</w:t>
      </w:r>
      <w:r w:rsidR="008950AE">
        <w:rPr>
          <w:rFonts w:ascii="Arial" w:hAnsi="Arial" w:cs="Arial"/>
          <w:sz w:val="22"/>
          <w:szCs w:val="22"/>
        </w:rPr>
        <w:t>éférentiel national d’identitovigilance (R</w:t>
      </w:r>
      <w:r w:rsidR="005E2D4A" w:rsidRPr="008950AE">
        <w:rPr>
          <w:rFonts w:ascii="Arial" w:hAnsi="Arial" w:cs="Arial"/>
          <w:sz w:val="22"/>
          <w:szCs w:val="22"/>
        </w:rPr>
        <w:t>NIV</w:t>
      </w:r>
      <w:r w:rsidR="008950AE">
        <w:rPr>
          <w:rFonts w:ascii="Arial" w:hAnsi="Arial" w:cs="Arial"/>
          <w:sz w:val="22"/>
          <w:szCs w:val="22"/>
        </w:rPr>
        <w:t>)</w:t>
      </w:r>
      <w:r w:rsidRPr="001E5B23">
        <w:rPr>
          <w:rFonts w:ascii="Arial" w:hAnsi="Arial" w:cs="Arial"/>
          <w:sz w:val="22"/>
          <w:szCs w:val="22"/>
        </w:rPr>
        <w:t xml:space="preserve"> du code de la santé publique.</w:t>
      </w:r>
    </w:p>
    <w:p w14:paraId="04284517" w14:textId="77777777" w:rsidR="00CB2ECA" w:rsidRPr="00F904C0" w:rsidRDefault="00CB2ECA" w:rsidP="00CB2ECA">
      <w:pPr>
        <w:pStyle w:val="Liste"/>
        <w:ind w:left="0" w:firstLine="0"/>
        <w:jc w:val="both"/>
        <w:rPr>
          <w:rFonts w:ascii="Arial" w:hAnsi="Arial" w:cs="Arial"/>
          <w:sz w:val="22"/>
          <w:szCs w:val="22"/>
        </w:rPr>
      </w:pPr>
      <w:r w:rsidRPr="00F904C0">
        <w:rPr>
          <w:rFonts w:ascii="Arial" w:hAnsi="Arial" w:cs="Arial"/>
          <w:sz w:val="22"/>
          <w:szCs w:val="22"/>
        </w:rPr>
        <w:t>Il est ici précisé que le biologiste responsable du Laboratoire doit lui communiquer toutes les informations nécessaires à la réalisation du prélèvement.</w:t>
      </w:r>
    </w:p>
    <w:p w14:paraId="17EF3C87" w14:textId="77777777" w:rsidR="00CB2ECA" w:rsidRPr="00F904C0" w:rsidRDefault="00CB2ECA" w:rsidP="00CB2ECA">
      <w:pPr>
        <w:pStyle w:val="Liste"/>
        <w:ind w:left="0" w:firstLine="0"/>
        <w:jc w:val="both"/>
        <w:rPr>
          <w:rFonts w:ascii="Arial" w:hAnsi="Arial" w:cs="Arial"/>
          <w:sz w:val="22"/>
          <w:szCs w:val="22"/>
        </w:rPr>
      </w:pPr>
    </w:p>
    <w:p w14:paraId="4FF1D139" w14:textId="77777777" w:rsidR="00CB2ECA" w:rsidRPr="001E5B23" w:rsidRDefault="00CB2ECA" w:rsidP="00CB2ECA">
      <w:pPr>
        <w:pStyle w:val="Corpsdetexte"/>
        <w:jc w:val="both"/>
        <w:rPr>
          <w:rFonts w:ascii="Arial" w:hAnsi="Arial" w:cs="Arial"/>
          <w:sz w:val="22"/>
          <w:szCs w:val="22"/>
        </w:rPr>
      </w:pPr>
      <w:r w:rsidRPr="00F904C0">
        <w:rPr>
          <w:rFonts w:ascii="Arial" w:hAnsi="Arial" w:cs="Arial"/>
          <w:sz w:val="22"/>
          <w:szCs w:val="22"/>
        </w:rPr>
        <w:lastRenderedPageBreak/>
        <w:t xml:space="preserve">En l’absence de renseignements utiles et complets </w:t>
      </w:r>
      <w:r w:rsidR="00E3159A" w:rsidRPr="00F904C0">
        <w:rPr>
          <w:rFonts w:ascii="Arial" w:hAnsi="Arial" w:cs="Arial"/>
          <w:sz w:val="22"/>
          <w:szCs w:val="22"/>
        </w:rPr>
        <w:t>figurant dans le</w:t>
      </w:r>
      <w:r w:rsidRPr="00F904C0">
        <w:rPr>
          <w:rFonts w:ascii="Arial" w:hAnsi="Arial" w:cs="Arial"/>
          <w:sz w:val="22"/>
          <w:szCs w:val="22"/>
        </w:rPr>
        <w:t xml:space="preserve"> manuel de prélèvement, le Préleveur </w:t>
      </w:r>
      <w:r w:rsidRPr="001E5B23">
        <w:rPr>
          <w:rFonts w:ascii="Arial" w:hAnsi="Arial" w:cs="Arial"/>
          <w:sz w:val="22"/>
          <w:szCs w:val="22"/>
        </w:rPr>
        <w:t xml:space="preserve">se rapprochera du Laboratoire afin de compléter son information. A cet effet, le Laboratoire met en place </w:t>
      </w:r>
      <w:r w:rsidRPr="00BC015B">
        <w:rPr>
          <w:rFonts w:ascii="Arial" w:hAnsi="Arial" w:cs="Arial"/>
          <w:sz w:val="22"/>
          <w:szCs w:val="22"/>
        </w:rPr>
        <w:t>des moyens dédiés</w:t>
      </w:r>
      <w:r>
        <w:rPr>
          <w:rFonts w:ascii="Arial" w:hAnsi="Arial" w:cs="Arial"/>
          <w:sz w:val="22"/>
          <w:szCs w:val="22"/>
        </w:rPr>
        <w:t xml:space="preserve"> </w:t>
      </w:r>
      <w:r w:rsidRPr="001E5B23">
        <w:rPr>
          <w:rFonts w:ascii="Arial" w:hAnsi="Arial" w:cs="Arial"/>
          <w:sz w:val="22"/>
          <w:szCs w:val="22"/>
        </w:rPr>
        <w:t>aux professionnels de santé préleveurs.</w:t>
      </w:r>
    </w:p>
    <w:p w14:paraId="0AF44ACE" w14:textId="77777777" w:rsidR="00CB2ECA" w:rsidRPr="00CB2ECA" w:rsidRDefault="00CB2ECA" w:rsidP="00CB2ECA">
      <w:pPr>
        <w:pStyle w:val="Titre4"/>
        <w:jc w:val="both"/>
        <w:rPr>
          <w:rFonts w:ascii="Arial" w:hAnsi="Arial" w:cs="Arial"/>
          <w:sz w:val="22"/>
          <w:szCs w:val="22"/>
        </w:rPr>
      </w:pPr>
      <w:r w:rsidRPr="00CB2ECA">
        <w:rPr>
          <w:rFonts w:ascii="Arial" w:hAnsi="Arial" w:cs="Arial"/>
          <w:sz w:val="22"/>
          <w:szCs w:val="22"/>
        </w:rPr>
        <w:t>3.2</w:t>
      </w:r>
      <w:r w:rsidRPr="00CB2ECA">
        <w:rPr>
          <w:rFonts w:ascii="Arial" w:hAnsi="Arial" w:cs="Arial"/>
          <w:sz w:val="22"/>
          <w:szCs w:val="22"/>
        </w:rPr>
        <w:tab/>
        <w:t>Les conditions du prélèvement</w:t>
      </w:r>
    </w:p>
    <w:p w14:paraId="58E6852B" w14:textId="77777777" w:rsidR="00CB2ECA" w:rsidRPr="00474C03" w:rsidRDefault="00CB2ECA" w:rsidP="0051074C">
      <w:pPr>
        <w:spacing w:after="0"/>
        <w:rPr>
          <w:strike/>
        </w:rPr>
      </w:pPr>
    </w:p>
    <w:p w14:paraId="1E8FB5A3" w14:textId="77777777" w:rsidR="00CB2ECA" w:rsidRPr="006718A7" w:rsidRDefault="00CB2ECA" w:rsidP="00CB2ECA">
      <w:pPr>
        <w:pStyle w:val="Corpsdetexte"/>
        <w:jc w:val="both"/>
        <w:rPr>
          <w:rFonts w:ascii="Arial" w:hAnsi="Arial" w:cs="Arial"/>
          <w:sz w:val="22"/>
          <w:szCs w:val="22"/>
        </w:rPr>
      </w:pPr>
      <w:r w:rsidRPr="006718A7">
        <w:rPr>
          <w:rFonts w:ascii="Arial" w:hAnsi="Arial" w:cs="Arial"/>
          <w:sz w:val="22"/>
          <w:szCs w:val="22"/>
        </w:rPr>
        <w:t xml:space="preserve">a) Le prélèvement doit être conforme aux recommandations du manuel de prélèvement établi par le Laboratoire, conformément à l’article </w:t>
      </w:r>
      <w:r w:rsidR="00B87E40">
        <w:rPr>
          <w:rFonts w:ascii="Arial" w:hAnsi="Arial" w:cs="Arial"/>
          <w:sz w:val="22"/>
          <w:szCs w:val="22"/>
        </w:rPr>
        <w:t>à la</w:t>
      </w:r>
      <w:r w:rsidRPr="006718A7">
        <w:rPr>
          <w:rFonts w:ascii="Arial" w:hAnsi="Arial" w:cs="Arial"/>
          <w:sz w:val="22"/>
          <w:szCs w:val="22"/>
        </w:rPr>
        <w:t xml:space="preserve"> Norme NF EN ISO 15189.</w:t>
      </w:r>
    </w:p>
    <w:p w14:paraId="0A380117" w14:textId="77777777" w:rsidR="00CB2ECA" w:rsidRDefault="00CB2ECA" w:rsidP="00CB2ECA">
      <w:pPr>
        <w:pStyle w:val="Corpsdetexte"/>
        <w:jc w:val="both"/>
        <w:rPr>
          <w:rFonts w:ascii="Arial" w:hAnsi="Arial" w:cs="Arial"/>
          <w:sz w:val="22"/>
          <w:szCs w:val="22"/>
        </w:rPr>
      </w:pPr>
      <w:r w:rsidRPr="006718A7">
        <w:rPr>
          <w:rFonts w:ascii="Arial" w:hAnsi="Arial" w:cs="Arial"/>
          <w:sz w:val="22"/>
          <w:szCs w:val="22"/>
        </w:rPr>
        <w:t>En application de cet article, le manuel de prélèvement est annexé aux présentes</w:t>
      </w:r>
      <w:r>
        <w:rPr>
          <w:rFonts w:ascii="Arial" w:hAnsi="Arial" w:cs="Arial"/>
          <w:sz w:val="22"/>
          <w:szCs w:val="22"/>
        </w:rPr>
        <w:t xml:space="preserve"> (annexe 1)</w:t>
      </w:r>
      <w:r w:rsidRPr="006718A7">
        <w:rPr>
          <w:rFonts w:ascii="Arial" w:hAnsi="Arial" w:cs="Arial"/>
          <w:sz w:val="22"/>
          <w:szCs w:val="22"/>
        </w:rPr>
        <w:t xml:space="preserve"> </w:t>
      </w:r>
    </w:p>
    <w:p w14:paraId="218E7ECA" w14:textId="298DED37" w:rsidR="00CB2ECA" w:rsidRPr="006718A7" w:rsidRDefault="00CB2ECA" w:rsidP="00CB2ECA">
      <w:pPr>
        <w:pStyle w:val="Corpsdetexte"/>
        <w:jc w:val="both"/>
        <w:rPr>
          <w:rFonts w:ascii="Arial" w:hAnsi="Arial" w:cs="Arial"/>
          <w:sz w:val="22"/>
          <w:szCs w:val="22"/>
        </w:rPr>
      </w:pPr>
      <w:r w:rsidRPr="006718A7">
        <w:rPr>
          <w:rFonts w:ascii="Arial" w:hAnsi="Arial" w:cs="Arial"/>
          <w:sz w:val="22"/>
          <w:szCs w:val="22"/>
        </w:rPr>
        <w:t xml:space="preserve">Ses mises à jour feront l’objet d’une diffusion </w:t>
      </w:r>
      <w:r w:rsidR="00850B31">
        <w:rPr>
          <w:rFonts w:ascii="Arial" w:hAnsi="Arial" w:cs="Arial"/>
          <w:sz w:val="22"/>
          <w:szCs w:val="22"/>
        </w:rPr>
        <w:t>conforme à la procédure de mise à jour documentaire du laboratoire</w:t>
      </w:r>
      <w:r w:rsidRPr="006718A7">
        <w:rPr>
          <w:rFonts w:ascii="Arial" w:hAnsi="Arial" w:cs="Arial"/>
          <w:sz w:val="22"/>
          <w:szCs w:val="22"/>
        </w:rPr>
        <w:t>.</w:t>
      </w:r>
    </w:p>
    <w:p w14:paraId="72A2BE08" w14:textId="77777777" w:rsidR="00CB2ECA" w:rsidRPr="00BD0072" w:rsidRDefault="00CB2ECA" w:rsidP="00CB2ECA">
      <w:pPr>
        <w:pStyle w:val="Corpsdetexte"/>
        <w:jc w:val="both"/>
        <w:rPr>
          <w:rFonts w:ascii="Arial" w:hAnsi="Arial" w:cs="Arial"/>
          <w:strike/>
          <w:sz w:val="22"/>
          <w:szCs w:val="22"/>
        </w:rPr>
      </w:pPr>
      <w:r w:rsidRPr="00BD0072">
        <w:rPr>
          <w:rFonts w:ascii="Arial" w:hAnsi="Arial" w:cs="Arial"/>
          <w:sz w:val="22"/>
          <w:szCs w:val="22"/>
        </w:rPr>
        <w:t>Les moyens d’identification des tubes doivent être conformes aux règles fixées par le Laboratoire</w:t>
      </w:r>
      <w:r w:rsidRPr="00BD0072">
        <w:rPr>
          <w:sz w:val="23"/>
          <w:szCs w:val="23"/>
        </w:rPr>
        <w:t xml:space="preserve"> </w:t>
      </w:r>
      <w:r>
        <w:rPr>
          <w:rFonts w:ascii="Arial" w:hAnsi="Arial" w:cs="Arial"/>
          <w:sz w:val="22"/>
          <w:szCs w:val="22"/>
        </w:rPr>
        <w:t>et</w:t>
      </w:r>
      <w:r w:rsidRPr="00BD0072">
        <w:rPr>
          <w:rFonts w:ascii="Arial" w:hAnsi="Arial" w:cs="Arial"/>
          <w:sz w:val="22"/>
          <w:szCs w:val="22"/>
        </w:rPr>
        <w:t xml:space="preserve"> comporter</w:t>
      </w:r>
      <w:r>
        <w:rPr>
          <w:rFonts w:ascii="Arial" w:hAnsi="Arial" w:cs="Arial"/>
          <w:sz w:val="22"/>
          <w:szCs w:val="22"/>
        </w:rPr>
        <w:t>,</w:t>
      </w:r>
      <w:r w:rsidRPr="00BD0072">
        <w:rPr>
          <w:rFonts w:ascii="Arial" w:hAnsi="Arial" w:cs="Arial"/>
          <w:sz w:val="22"/>
          <w:szCs w:val="22"/>
        </w:rPr>
        <w:t xml:space="preserve"> au minimum</w:t>
      </w:r>
      <w:r>
        <w:rPr>
          <w:rFonts w:ascii="Arial" w:hAnsi="Arial" w:cs="Arial"/>
          <w:sz w:val="22"/>
          <w:szCs w:val="22"/>
        </w:rPr>
        <w:t>,</w:t>
      </w:r>
      <w:r w:rsidRPr="00BD0072">
        <w:rPr>
          <w:rFonts w:ascii="Arial" w:hAnsi="Arial" w:cs="Arial"/>
          <w:sz w:val="22"/>
          <w:szCs w:val="22"/>
        </w:rPr>
        <w:t xml:space="preserve"> les mentions suivantes</w:t>
      </w:r>
      <w:r w:rsidRPr="00BD0072">
        <w:rPr>
          <w:sz w:val="23"/>
          <w:szCs w:val="23"/>
        </w:rPr>
        <w:t> :</w:t>
      </w:r>
    </w:p>
    <w:p w14:paraId="68613104" w14:textId="77777777" w:rsidR="00CB2ECA" w:rsidRPr="000E58C0" w:rsidRDefault="00CB2ECA" w:rsidP="00CB2ECA">
      <w:pPr>
        <w:pStyle w:val="Corpsdetexte"/>
        <w:jc w:val="both"/>
        <w:rPr>
          <w:rFonts w:ascii="Arial" w:hAnsi="Arial" w:cs="Arial"/>
          <w:sz w:val="22"/>
        </w:rPr>
      </w:pPr>
    </w:p>
    <w:p w14:paraId="73A246E2" w14:textId="77777777" w:rsidR="00CB2ECA" w:rsidRPr="000E58C0" w:rsidRDefault="006D67C5" w:rsidP="000E58C0">
      <w:pPr>
        <w:pStyle w:val="Corpsdetexte"/>
        <w:numPr>
          <w:ilvl w:val="0"/>
          <w:numId w:val="3"/>
        </w:numPr>
        <w:jc w:val="both"/>
        <w:rPr>
          <w:rFonts w:ascii="Arial" w:hAnsi="Arial" w:cs="Arial"/>
          <w:sz w:val="22"/>
          <w:szCs w:val="22"/>
        </w:rPr>
      </w:pPr>
      <w:r w:rsidRPr="000E58C0">
        <w:rPr>
          <w:rFonts w:ascii="Arial" w:hAnsi="Arial" w:cs="Arial"/>
          <w:sz w:val="22"/>
        </w:rPr>
        <w:t>Le</w:t>
      </w:r>
      <w:r w:rsidR="00CB2ECA" w:rsidRPr="000E58C0">
        <w:rPr>
          <w:rFonts w:ascii="Arial" w:hAnsi="Arial" w:cs="Arial"/>
          <w:sz w:val="22"/>
        </w:rPr>
        <w:t xml:space="preserve"> lieu de prélèvement ainsi que de la date et l'heure de prélèvement</w:t>
      </w:r>
    </w:p>
    <w:p w14:paraId="3386438A" w14:textId="77777777" w:rsidR="00CB2ECA" w:rsidRPr="000E58C0" w:rsidRDefault="00CB2ECA" w:rsidP="00CB2ECA">
      <w:pPr>
        <w:pStyle w:val="Default"/>
        <w:rPr>
          <w:rFonts w:ascii="Arial" w:hAnsi="Arial" w:cs="Arial"/>
          <w:color w:val="auto"/>
          <w:sz w:val="23"/>
          <w:szCs w:val="23"/>
        </w:rPr>
      </w:pPr>
    </w:p>
    <w:p w14:paraId="40D9CD4A" w14:textId="77777777" w:rsidR="00CB2ECA" w:rsidRPr="000E58C0" w:rsidRDefault="00CB2ECA" w:rsidP="000E58C0">
      <w:pPr>
        <w:pStyle w:val="Default"/>
        <w:numPr>
          <w:ilvl w:val="0"/>
          <w:numId w:val="3"/>
        </w:numPr>
        <w:rPr>
          <w:rFonts w:ascii="Arial" w:hAnsi="Arial" w:cs="Arial"/>
          <w:color w:val="auto"/>
          <w:sz w:val="23"/>
          <w:szCs w:val="23"/>
        </w:rPr>
      </w:pPr>
      <w:r w:rsidRPr="000E58C0">
        <w:rPr>
          <w:rFonts w:ascii="Arial" w:hAnsi="Arial" w:cs="Arial"/>
          <w:color w:val="auto"/>
          <w:sz w:val="22"/>
          <w:szCs w:val="22"/>
        </w:rPr>
        <w:t xml:space="preserve">Pour le patient : </w:t>
      </w:r>
    </w:p>
    <w:p w14:paraId="7EA566A5" w14:textId="77777777" w:rsidR="00CB2ECA" w:rsidRPr="000E58C0" w:rsidRDefault="00CB2ECA" w:rsidP="00CB2ECA">
      <w:pPr>
        <w:pStyle w:val="Default"/>
        <w:spacing w:after="68"/>
        <w:rPr>
          <w:rFonts w:ascii="Arial" w:hAnsi="Arial" w:cs="Arial"/>
          <w:color w:val="auto"/>
          <w:sz w:val="22"/>
          <w:szCs w:val="22"/>
        </w:rPr>
      </w:pPr>
    </w:p>
    <w:p w14:paraId="2A5FD52F" w14:textId="77777777" w:rsidR="00CB2ECA" w:rsidRPr="000E58C0" w:rsidRDefault="00CB2ECA" w:rsidP="000E58C0">
      <w:pPr>
        <w:pStyle w:val="Default"/>
        <w:spacing w:after="68"/>
        <w:ind w:left="567"/>
        <w:rPr>
          <w:rFonts w:ascii="Arial" w:hAnsi="Arial" w:cs="Arial"/>
          <w:color w:val="auto"/>
          <w:sz w:val="22"/>
          <w:szCs w:val="22"/>
        </w:rPr>
      </w:pPr>
      <w:r w:rsidRPr="000E58C0">
        <w:rPr>
          <w:rFonts w:ascii="Arial" w:hAnsi="Arial" w:cs="Arial"/>
          <w:color w:val="auto"/>
          <w:sz w:val="22"/>
          <w:szCs w:val="22"/>
        </w:rPr>
        <w:t xml:space="preserve">- </w:t>
      </w:r>
      <w:r w:rsidR="008950AE">
        <w:rPr>
          <w:rFonts w:ascii="Arial" w:hAnsi="Arial" w:cs="Arial"/>
          <w:color w:val="auto"/>
          <w:sz w:val="22"/>
          <w:szCs w:val="22"/>
        </w:rPr>
        <w:t>N</w:t>
      </w:r>
      <w:r w:rsidRPr="000E58C0">
        <w:rPr>
          <w:rFonts w:ascii="Arial" w:hAnsi="Arial" w:cs="Arial"/>
          <w:color w:val="auto"/>
          <w:sz w:val="22"/>
          <w:szCs w:val="22"/>
        </w:rPr>
        <w:t xml:space="preserve">om de naissance </w:t>
      </w:r>
      <w:r w:rsidR="00B87E40">
        <w:rPr>
          <w:rFonts w:ascii="Arial" w:hAnsi="Arial" w:cs="Arial"/>
          <w:color w:val="auto"/>
          <w:sz w:val="22"/>
          <w:szCs w:val="22"/>
        </w:rPr>
        <w:t>, nom d’usage</w:t>
      </w:r>
    </w:p>
    <w:p w14:paraId="39822EB0" w14:textId="77777777" w:rsidR="00CB2ECA" w:rsidRPr="000E58C0" w:rsidRDefault="00CB2ECA" w:rsidP="000E58C0">
      <w:pPr>
        <w:pStyle w:val="Default"/>
        <w:spacing w:after="68"/>
        <w:ind w:left="567"/>
        <w:rPr>
          <w:rFonts w:ascii="Arial" w:hAnsi="Arial" w:cs="Arial"/>
          <w:color w:val="auto"/>
          <w:sz w:val="22"/>
          <w:szCs w:val="22"/>
        </w:rPr>
      </w:pPr>
      <w:r w:rsidRPr="000E58C0">
        <w:rPr>
          <w:rFonts w:ascii="Arial" w:hAnsi="Arial" w:cs="Arial"/>
          <w:color w:val="auto"/>
          <w:sz w:val="22"/>
          <w:szCs w:val="22"/>
        </w:rPr>
        <w:t xml:space="preserve">- </w:t>
      </w:r>
      <w:r w:rsidR="00B87E40">
        <w:rPr>
          <w:rFonts w:ascii="Arial" w:hAnsi="Arial" w:cs="Arial"/>
          <w:color w:val="auto"/>
          <w:sz w:val="22"/>
          <w:szCs w:val="22"/>
        </w:rPr>
        <w:t>1</w:t>
      </w:r>
      <w:r w:rsidR="00B87E40" w:rsidRPr="00C843DE">
        <w:rPr>
          <w:rFonts w:ascii="Arial" w:hAnsi="Arial" w:cs="Arial"/>
          <w:color w:val="auto"/>
          <w:sz w:val="22"/>
          <w:szCs w:val="22"/>
          <w:vertAlign w:val="superscript"/>
        </w:rPr>
        <w:t>er</w:t>
      </w:r>
      <w:r w:rsidR="00B87E40">
        <w:rPr>
          <w:rFonts w:ascii="Arial" w:hAnsi="Arial" w:cs="Arial"/>
          <w:color w:val="auto"/>
          <w:sz w:val="22"/>
          <w:szCs w:val="22"/>
        </w:rPr>
        <w:t xml:space="preserve"> </w:t>
      </w:r>
      <w:r w:rsidRPr="000E58C0">
        <w:rPr>
          <w:rFonts w:ascii="Arial" w:hAnsi="Arial" w:cs="Arial"/>
          <w:color w:val="auto"/>
          <w:sz w:val="22"/>
          <w:szCs w:val="22"/>
        </w:rPr>
        <w:t xml:space="preserve">Prénom </w:t>
      </w:r>
    </w:p>
    <w:p w14:paraId="5245DBC5" w14:textId="77777777" w:rsidR="00CB2ECA" w:rsidRPr="000E58C0" w:rsidRDefault="00CB2ECA" w:rsidP="000E58C0">
      <w:pPr>
        <w:pStyle w:val="Default"/>
        <w:spacing w:after="68"/>
        <w:ind w:left="567"/>
        <w:rPr>
          <w:rFonts w:ascii="Arial" w:hAnsi="Arial" w:cs="Arial"/>
          <w:color w:val="auto"/>
          <w:sz w:val="22"/>
          <w:szCs w:val="22"/>
        </w:rPr>
      </w:pPr>
      <w:r w:rsidRPr="000E58C0">
        <w:rPr>
          <w:rFonts w:ascii="Arial" w:hAnsi="Arial" w:cs="Arial"/>
          <w:color w:val="auto"/>
          <w:sz w:val="22"/>
          <w:szCs w:val="22"/>
        </w:rPr>
        <w:t xml:space="preserve">- Date de naissance </w:t>
      </w:r>
    </w:p>
    <w:p w14:paraId="5D0CF97E" w14:textId="77777777" w:rsidR="00CB2ECA" w:rsidRPr="000E58C0" w:rsidRDefault="00CB2ECA" w:rsidP="000E58C0">
      <w:pPr>
        <w:pStyle w:val="Default"/>
        <w:spacing w:after="68"/>
        <w:ind w:left="567"/>
        <w:rPr>
          <w:rFonts w:ascii="Arial" w:hAnsi="Arial" w:cs="Arial"/>
          <w:color w:val="auto"/>
          <w:sz w:val="22"/>
          <w:szCs w:val="22"/>
        </w:rPr>
      </w:pPr>
      <w:r w:rsidRPr="000E58C0">
        <w:rPr>
          <w:rFonts w:ascii="Arial" w:hAnsi="Arial" w:cs="Arial"/>
          <w:color w:val="auto"/>
          <w:sz w:val="22"/>
          <w:szCs w:val="22"/>
        </w:rPr>
        <w:t xml:space="preserve">- Sexe </w:t>
      </w:r>
    </w:p>
    <w:p w14:paraId="55CC4A50" w14:textId="77777777" w:rsidR="00CB2ECA" w:rsidRPr="000E58C0" w:rsidRDefault="00CB2ECA" w:rsidP="00CB2ECA">
      <w:pPr>
        <w:pStyle w:val="Default"/>
        <w:spacing w:after="68"/>
        <w:rPr>
          <w:rFonts w:ascii="Arial" w:hAnsi="Arial" w:cs="Arial"/>
          <w:color w:val="auto"/>
          <w:sz w:val="22"/>
          <w:szCs w:val="22"/>
        </w:rPr>
      </w:pPr>
    </w:p>
    <w:p w14:paraId="194BBC5A" w14:textId="77777777" w:rsidR="006D67C5" w:rsidRPr="000E58C0" w:rsidRDefault="006D67C5" w:rsidP="006D67C5">
      <w:pPr>
        <w:pStyle w:val="Paragraphedeliste"/>
        <w:numPr>
          <w:ilvl w:val="0"/>
          <w:numId w:val="4"/>
        </w:numPr>
        <w:autoSpaceDE w:val="0"/>
        <w:autoSpaceDN w:val="0"/>
        <w:adjustRightInd w:val="0"/>
        <w:spacing w:after="68" w:line="240" w:lineRule="auto"/>
        <w:rPr>
          <w:rFonts w:ascii="Arial" w:eastAsia="Times New Roman" w:hAnsi="Arial" w:cs="Arial"/>
          <w:vanish/>
          <w:lang w:eastAsia="fr-FR"/>
        </w:rPr>
      </w:pPr>
    </w:p>
    <w:p w14:paraId="098581A5" w14:textId="77777777" w:rsidR="006D67C5" w:rsidRPr="000E58C0" w:rsidRDefault="006D67C5" w:rsidP="006D67C5">
      <w:pPr>
        <w:pStyle w:val="Paragraphedeliste"/>
        <w:numPr>
          <w:ilvl w:val="0"/>
          <w:numId w:val="4"/>
        </w:numPr>
        <w:autoSpaceDE w:val="0"/>
        <w:autoSpaceDN w:val="0"/>
        <w:adjustRightInd w:val="0"/>
        <w:spacing w:after="68" w:line="240" w:lineRule="auto"/>
        <w:rPr>
          <w:rFonts w:ascii="Arial" w:eastAsia="Times New Roman" w:hAnsi="Arial" w:cs="Arial"/>
          <w:vanish/>
          <w:lang w:eastAsia="fr-FR"/>
        </w:rPr>
      </w:pPr>
    </w:p>
    <w:p w14:paraId="61CB4C37" w14:textId="77777777" w:rsidR="00CB2ECA" w:rsidRPr="000E58C0" w:rsidRDefault="00CB2ECA" w:rsidP="000E58C0">
      <w:pPr>
        <w:pStyle w:val="Default"/>
        <w:numPr>
          <w:ilvl w:val="0"/>
          <w:numId w:val="4"/>
        </w:numPr>
        <w:spacing w:after="68"/>
        <w:rPr>
          <w:rFonts w:ascii="Arial" w:hAnsi="Arial" w:cs="Arial"/>
          <w:color w:val="auto"/>
          <w:sz w:val="22"/>
          <w:szCs w:val="22"/>
        </w:rPr>
      </w:pPr>
      <w:r w:rsidRPr="000E58C0">
        <w:rPr>
          <w:rFonts w:ascii="Arial" w:hAnsi="Arial" w:cs="Arial"/>
          <w:color w:val="auto"/>
          <w:sz w:val="22"/>
          <w:szCs w:val="22"/>
        </w:rPr>
        <w:t>Pour le Préleveur</w:t>
      </w:r>
      <w:r w:rsidR="00C843DE">
        <w:rPr>
          <w:rFonts w:ascii="Arial" w:hAnsi="Arial" w:cs="Arial"/>
          <w:color w:val="auto"/>
          <w:sz w:val="22"/>
          <w:szCs w:val="22"/>
        </w:rPr>
        <w:t xml:space="preserve"> </w:t>
      </w:r>
      <w:r w:rsidRPr="000E58C0">
        <w:rPr>
          <w:rFonts w:ascii="Arial" w:hAnsi="Arial" w:cs="Arial"/>
          <w:color w:val="auto"/>
          <w:sz w:val="22"/>
          <w:szCs w:val="22"/>
        </w:rPr>
        <w:t xml:space="preserve">: </w:t>
      </w:r>
    </w:p>
    <w:p w14:paraId="4F37B970" w14:textId="77777777" w:rsidR="00CB2ECA" w:rsidRPr="00BD0072" w:rsidRDefault="00CB2ECA" w:rsidP="000E58C0">
      <w:pPr>
        <w:pStyle w:val="Default"/>
        <w:spacing w:after="68"/>
        <w:ind w:left="709" w:hanging="142"/>
        <w:jc w:val="both"/>
        <w:rPr>
          <w:rFonts w:ascii="Arial" w:hAnsi="Arial" w:cs="Arial"/>
          <w:color w:val="auto"/>
          <w:sz w:val="22"/>
          <w:szCs w:val="22"/>
        </w:rPr>
      </w:pPr>
      <w:r w:rsidRPr="00BD0072">
        <w:rPr>
          <w:rFonts w:ascii="Arial" w:hAnsi="Arial" w:cs="Arial"/>
          <w:color w:val="auto"/>
          <w:sz w:val="22"/>
          <w:szCs w:val="22"/>
        </w:rPr>
        <w:t xml:space="preserve">- Nom et prénom du préleveur et le cas échéant la mention « remplaçant de Mme ou M…..…. » </w:t>
      </w:r>
    </w:p>
    <w:p w14:paraId="27D1E743" w14:textId="77777777" w:rsidR="00CB2ECA" w:rsidRPr="00BD0072" w:rsidRDefault="00CB2ECA" w:rsidP="000E58C0">
      <w:pPr>
        <w:pStyle w:val="Default"/>
        <w:ind w:left="567"/>
        <w:rPr>
          <w:rFonts w:ascii="Arial" w:hAnsi="Arial" w:cs="Arial"/>
          <w:color w:val="auto"/>
          <w:sz w:val="22"/>
          <w:szCs w:val="22"/>
        </w:rPr>
      </w:pPr>
      <w:r w:rsidRPr="00BD0072">
        <w:rPr>
          <w:rFonts w:ascii="Arial" w:hAnsi="Arial" w:cs="Arial"/>
          <w:color w:val="auto"/>
          <w:sz w:val="22"/>
          <w:szCs w:val="22"/>
        </w:rPr>
        <w:t xml:space="preserve">- Sa qualité professionnelle </w:t>
      </w:r>
    </w:p>
    <w:p w14:paraId="3AA1CC8F" w14:textId="77777777" w:rsidR="00CB2ECA" w:rsidRDefault="00CB2ECA" w:rsidP="00CB2ECA">
      <w:pPr>
        <w:pStyle w:val="Corpsdetexte"/>
        <w:jc w:val="both"/>
      </w:pPr>
    </w:p>
    <w:p w14:paraId="6C314DE8" w14:textId="77777777" w:rsidR="009901BD" w:rsidRPr="00BD0072" w:rsidRDefault="00CB2ECA" w:rsidP="00CB2ECA">
      <w:pPr>
        <w:pStyle w:val="Corpsdetexte"/>
        <w:jc w:val="both"/>
        <w:rPr>
          <w:rFonts w:ascii="Arial" w:hAnsi="Arial" w:cs="Arial"/>
          <w:sz w:val="22"/>
          <w:szCs w:val="22"/>
        </w:rPr>
      </w:pPr>
      <w:r w:rsidRPr="000E58C0">
        <w:rPr>
          <w:rFonts w:ascii="Arial" w:hAnsi="Arial" w:cs="Arial"/>
          <w:i/>
          <w:iCs/>
          <w:sz w:val="22"/>
          <w:szCs w:val="22"/>
        </w:rPr>
        <w:t>Facultatif :</w:t>
      </w:r>
      <w:r w:rsidRPr="00BD0072">
        <w:rPr>
          <w:rFonts w:ascii="Arial" w:hAnsi="Arial" w:cs="Arial"/>
          <w:sz w:val="22"/>
          <w:szCs w:val="22"/>
        </w:rPr>
        <w:t xml:space="preserve"> A cet effet, le Laboratoire </w:t>
      </w:r>
      <w:r w:rsidR="00874620">
        <w:rPr>
          <w:rFonts w:ascii="Arial" w:hAnsi="Arial" w:cs="Arial"/>
          <w:sz w:val="22"/>
          <w:szCs w:val="22"/>
        </w:rPr>
        <w:t>peut fournir</w:t>
      </w:r>
      <w:r w:rsidR="00874620" w:rsidRPr="00BD0072">
        <w:rPr>
          <w:rFonts w:ascii="Arial" w:hAnsi="Arial" w:cs="Arial"/>
          <w:sz w:val="22"/>
          <w:szCs w:val="22"/>
        </w:rPr>
        <w:t xml:space="preserve"> </w:t>
      </w:r>
      <w:r w:rsidRPr="00BD0072">
        <w:rPr>
          <w:rFonts w:ascii="Arial" w:hAnsi="Arial" w:cs="Arial"/>
          <w:sz w:val="22"/>
          <w:szCs w:val="22"/>
        </w:rPr>
        <w:t>au patient</w:t>
      </w:r>
      <w:r w:rsidR="00B87E40">
        <w:rPr>
          <w:rFonts w:ascii="Arial" w:hAnsi="Arial" w:cs="Arial"/>
          <w:sz w:val="22"/>
          <w:szCs w:val="22"/>
        </w:rPr>
        <w:t xml:space="preserve"> ou au préleveur</w:t>
      </w:r>
      <w:r w:rsidRPr="00BD0072">
        <w:rPr>
          <w:rFonts w:ascii="Arial" w:hAnsi="Arial" w:cs="Arial"/>
          <w:sz w:val="22"/>
          <w:szCs w:val="22"/>
        </w:rPr>
        <w:t xml:space="preserve"> </w:t>
      </w:r>
      <w:r w:rsidR="00874620">
        <w:rPr>
          <w:rFonts w:ascii="Arial" w:hAnsi="Arial" w:cs="Arial"/>
          <w:sz w:val="22"/>
          <w:szCs w:val="22"/>
        </w:rPr>
        <w:t>un moyen</w:t>
      </w:r>
      <w:r w:rsidRPr="00BD0072">
        <w:rPr>
          <w:rFonts w:ascii="Arial" w:hAnsi="Arial" w:cs="Arial"/>
          <w:sz w:val="22"/>
          <w:szCs w:val="22"/>
        </w:rPr>
        <w:t xml:space="preserve"> d’identification des tubes</w:t>
      </w:r>
      <w:r w:rsidR="0064495A">
        <w:rPr>
          <w:rFonts w:ascii="Arial" w:hAnsi="Arial" w:cs="Arial"/>
          <w:sz w:val="22"/>
          <w:szCs w:val="22"/>
        </w:rPr>
        <w:t>.</w:t>
      </w:r>
      <w:r w:rsidRPr="00BD0072">
        <w:rPr>
          <w:rFonts w:ascii="Arial" w:hAnsi="Arial" w:cs="Arial"/>
          <w:sz w:val="22"/>
          <w:szCs w:val="22"/>
        </w:rPr>
        <w:t xml:space="preserve"> </w:t>
      </w:r>
    </w:p>
    <w:p w14:paraId="3A86B3D2" w14:textId="77777777" w:rsidR="009901BD" w:rsidRPr="008950AE" w:rsidRDefault="009901BD" w:rsidP="009901BD">
      <w:pPr>
        <w:pStyle w:val="Corpsdetexte"/>
        <w:jc w:val="both"/>
        <w:rPr>
          <w:rFonts w:ascii="Arial" w:hAnsi="Arial" w:cs="Arial"/>
          <w:sz w:val="22"/>
          <w:szCs w:val="22"/>
        </w:rPr>
      </w:pPr>
      <w:r w:rsidRPr="008950AE">
        <w:rPr>
          <w:rFonts w:ascii="Arial" w:hAnsi="Arial" w:cs="Arial"/>
          <w:sz w:val="22"/>
          <w:szCs w:val="22"/>
        </w:rPr>
        <w:t xml:space="preserve">b) Vérification de l’identité : </w:t>
      </w:r>
    </w:p>
    <w:p w14:paraId="5CAD408D" w14:textId="77777777" w:rsidR="009901BD" w:rsidRPr="008950AE" w:rsidRDefault="009901BD" w:rsidP="00CB2ECA">
      <w:pPr>
        <w:jc w:val="both"/>
        <w:rPr>
          <w:rFonts w:ascii="Arial" w:hAnsi="Arial" w:cs="Arial"/>
        </w:rPr>
      </w:pPr>
      <w:r w:rsidRPr="008950AE">
        <w:rPr>
          <w:rFonts w:ascii="Arial" w:hAnsi="Arial" w:cs="Arial"/>
        </w:rPr>
        <w:t xml:space="preserve">La présence d’une identité </w:t>
      </w:r>
      <w:r w:rsidR="008950AE">
        <w:rPr>
          <w:rFonts w:ascii="Arial" w:hAnsi="Arial" w:cs="Arial"/>
        </w:rPr>
        <w:t>nationale de santé (</w:t>
      </w:r>
      <w:r w:rsidRPr="008950AE">
        <w:rPr>
          <w:rFonts w:ascii="Arial" w:hAnsi="Arial" w:cs="Arial"/>
        </w:rPr>
        <w:t>INS</w:t>
      </w:r>
      <w:r w:rsidR="008950AE">
        <w:rPr>
          <w:rFonts w:ascii="Arial" w:hAnsi="Arial" w:cs="Arial"/>
        </w:rPr>
        <w:t>)</w:t>
      </w:r>
      <w:r w:rsidRPr="008950AE">
        <w:rPr>
          <w:rFonts w:ascii="Arial" w:hAnsi="Arial" w:cs="Arial"/>
        </w:rPr>
        <w:t xml:space="preserve"> qualifiée sur la prescription ne dispense pas de la vérification de l’identité </w:t>
      </w:r>
      <w:r w:rsidR="008950AE">
        <w:rPr>
          <w:rFonts w:ascii="Arial" w:hAnsi="Arial" w:cs="Arial"/>
        </w:rPr>
        <w:t xml:space="preserve">du patient </w:t>
      </w:r>
      <w:r w:rsidRPr="008950AE">
        <w:rPr>
          <w:rFonts w:ascii="Arial" w:hAnsi="Arial" w:cs="Arial"/>
        </w:rPr>
        <w:t xml:space="preserve">au moment du prélèvement, sauf si le prescripteur est également le préleveur et que l’identité numérique est déjà au statut </w:t>
      </w:r>
      <w:r w:rsidR="008950AE">
        <w:rPr>
          <w:rFonts w:ascii="Arial" w:hAnsi="Arial" w:cs="Arial"/>
        </w:rPr>
        <w:t>« </w:t>
      </w:r>
      <w:r w:rsidRPr="008950AE">
        <w:rPr>
          <w:rFonts w:ascii="Arial" w:hAnsi="Arial" w:cs="Arial"/>
        </w:rPr>
        <w:t>Identité qualifiée</w:t>
      </w:r>
      <w:r w:rsidR="008950AE">
        <w:rPr>
          <w:rFonts w:ascii="Arial" w:hAnsi="Arial" w:cs="Arial"/>
        </w:rPr>
        <w:t> »</w:t>
      </w:r>
      <w:r w:rsidRPr="008950AE">
        <w:rPr>
          <w:rFonts w:ascii="Arial" w:hAnsi="Arial" w:cs="Arial"/>
        </w:rPr>
        <w:t xml:space="preserve"> à son niveau. Elle doit comprendre les étapes suivantes : </w:t>
      </w:r>
    </w:p>
    <w:p w14:paraId="7D924313" w14:textId="77777777" w:rsidR="009901BD" w:rsidRPr="008950AE" w:rsidRDefault="009901BD" w:rsidP="00CB2ECA">
      <w:pPr>
        <w:jc w:val="both"/>
        <w:rPr>
          <w:rFonts w:ascii="Arial" w:hAnsi="Arial" w:cs="Arial"/>
        </w:rPr>
      </w:pPr>
      <w:r w:rsidRPr="008950AE">
        <w:rPr>
          <w:rFonts w:ascii="Arial" w:hAnsi="Arial" w:cs="Arial"/>
        </w:rPr>
        <w:t>- questionnement de l’usager avec une question ouverte vérifiant la cohérence des traits stricts d’identification du patient ;</w:t>
      </w:r>
    </w:p>
    <w:p w14:paraId="6F2438A5" w14:textId="77777777" w:rsidR="009901BD" w:rsidRPr="008950AE" w:rsidRDefault="009901BD" w:rsidP="00CB2ECA">
      <w:pPr>
        <w:jc w:val="both"/>
        <w:rPr>
          <w:rFonts w:ascii="Arial" w:hAnsi="Arial" w:cs="Arial"/>
        </w:rPr>
      </w:pPr>
      <w:r w:rsidRPr="008950AE">
        <w:rPr>
          <w:rFonts w:ascii="Arial" w:hAnsi="Arial" w:cs="Arial"/>
        </w:rPr>
        <w:t xml:space="preserve">- contrôle de la cohérence de l’identité présente sur un dispositif d’identification à haut niveau de confiance </w:t>
      </w:r>
      <w:r w:rsidR="002A1442">
        <w:rPr>
          <w:rFonts w:ascii="Arial" w:hAnsi="Arial" w:cs="Arial"/>
        </w:rPr>
        <w:t xml:space="preserve">(CNI, Passeport ou Titre de séjour permanent) </w:t>
      </w:r>
      <w:r w:rsidRPr="008950AE">
        <w:rPr>
          <w:rFonts w:ascii="Arial" w:hAnsi="Arial" w:cs="Arial"/>
        </w:rPr>
        <w:t xml:space="preserve">et : </w:t>
      </w:r>
    </w:p>
    <w:p w14:paraId="5B9DFED0" w14:textId="77777777" w:rsidR="009901BD" w:rsidRPr="008950AE" w:rsidRDefault="009901BD" w:rsidP="008950AE">
      <w:pPr>
        <w:ind w:firstLine="708"/>
        <w:jc w:val="both"/>
        <w:rPr>
          <w:rFonts w:ascii="Arial" w:hAnsi="Arial" w:cs="Arial"/>
        </w:rPr>
      </w:pPr>
      <w:r w:rsidRPr="008950AE">
        <w:rPr>
          <w:rFonts w:ascii="Arial" w:hAnsi="Arial" w:cs="Arial"/>
        </w:rPr>
        <w:t xml:space="preserve">o l’identité présente sur la prescription, </w:t>
      </w:r>
    </w:p>
    <w:p w14:paraId="5745488E" w14:textId="77777777" w:rsidR="009901BD" w:rsidRPr="008950AE" w:rsidRDefault="009901BD" w:rsidP="008950AE">
      <w:pPr>
        <w:ind w:left="708"/>
        <w:jc w:val="both"/>
        <w:rPr>
          <w:rFonts w:ascii="Arial" w:hAnsi="Arial" w:cs="Arial"/>
        </w:rPr>
      </w:pPr>
      <w:r w:rsidRPr="008950AE">
        <w:rPr>
          <w:rFonts w:ascii="Arial" w:hAnsi="Arial" w:cs="Arial"/>
        </w:rPr>
        <w:t>o l’identité récupérée par appel au téléservice INSi si cet appel est réalisé au moment du prélèvement par une application de gestion du préanalytique</w:t>
      </w:r>
      <w:r w:rsidR="00890307" w:rsidRPr="008950AE">
        <w:rPr>
          <w:rFonts w:ascii="Arial" w:hAnsi="Arial" w:cs="Arial"/>
        </w:rPr>
        <w:tab/>
      </w:r>
    </w:p>
    <w:p w14:paraId="17FD4502" w14:textId="77777777" w:rsidR="009901BD" w:rsidRPr="008950AE" w:rsidRDefault="009901BD" w:rsidP="008950AE">
      <w:pPr>
        <w:ind w:firstLine="708"/>
        <w:jc w:val="both"/>
        <w:rPr>
          <w:rFonts w:ascii="Arial" w:hAnsi="Arial" w:cs="Arial"/>
        </w:rPr>
      </w:pPr>
      <w:r w:rsidRPr="008950AE">
        <w:rPr>
          <w:rFonts w:ascii="Arial" w:hAnsi="Arial" w:cs="Arial"/>
        </w:rPr>
        <w:lastRenderedPageBreak/>
        <w:t>o l’identité éventuellement présente sur des étiquettes préimprimées</w:t>
      </w:r>
      <w:r w:rsidR="008612B5">
        <w:rPr>
          <w:rFonts w:ascii="Arial" w:hAnsi="Arial" w:cs="Arial"/>
        </w:rPr>
        <w:t> ;</w:t>
      </w:r>
    </w:p>
    <w:p w14:paraId="6A4D13E6" w14:textId="77777777" w:rsidR="00890307" w:rsidRPr="008950AE" w:rsidRDefault="009901BD" w:rsidP="00CB2ECA">
      <w:pPr>
        <w:jc w:val="both"/>
        <w:rPr>
          <w:rFonts w:ascii="Arial" w:hAnsi="Arial" w:cs="Arial"/>
        </w:rPr>
      </w:pPr>
      <w:r w:rsidRPr="008950AE">
        <w:rPr>
          <w:rFonts w:ascii="Arial" w:hAnsi="Arial" w:cs="Arial"/>
        </w:rPr>
        <w:t>- enrichissement si nécessaire de l’identité présente sur la prescription ;</w:t>
      </w:r>
    </w:p>
    <w:p w14:paraId="2A0144E9" w14:textId="77777777" w:rsidR="00890307" w:rsidRPr="008950AE" w:rsidRDefault="009901BD" w:rsidP="00CB2ECA">
      <w:pPr>
        <w:jc w:val="both"/>
        <w:rPr>
          <w:rFonts w:ascii="Arial" w:hAnsi="Arial" w:cs="Arial"/>
        </w:rPr>
      </w:pPr>
      <w:r w:rsidRPr="008950AE">
        <w:rPr>
          <w:rFonts w:ascii="Arial" w:hAnsi="Arial" w:cs="Arial"/>
        </w:rPr>
        <w:t xml:space="preserve">- Cette vérification peut éventuellement être complétée par la numérisation de la pièce d’identité ou la reconnaissance automatique des traits présents sur la pièce d’identité par reconnaissance optique de caractère (OCR) par exemple : </w:t>
      </w:r>
    </w:p>
    <w:p w14:paraId="0DBD56C5" w14:textId="77777777" w:rsidR="00890307" w:rsidRPr="008950AE" w:rsidRDefault="009901BD" w:rsidP="0051074C">
      <w:pPr>
        <w:numPr>
          <w:ilvl w:val="0"/>
          <w:numId w:val="5"/>
        </w:numPr>
        <w:ind w:left="851"/>
        <w:jc w:val="both"/>
        <w:rPr>
          <w:rFonts w:ascii="Arial" w:hAnsi="Arial" w:cs="Arial"/>
        </w:rPr>
      </w:pPr>
      <w:r w:rsidRPr="008950AE">
        <w:rPr>
          <w:rFonts w:ascii="Arial" w:hAnsi="Arial" w:cs="Arial"/>
        </w:rPr>
        <w:t>si la procédure du laboratoire le demande ; l’image de la pièce d’identité doit alors être transmise de façon sécurisée, par messagerie sécurisée de santé ou, en cas de reconnaissance automatique des traits d’identité par une application, transmise par le même support sécurisé que les autres éléments du dossier ;</w:t>
      </w:r>
    </w:p>
    <w:p w14:paraId="33B678EB" w14:textId="77777777" w:rsidR="00CB2ECA" w:rsidRPr="008950AE" w:rsidRDefault="009901BD" w:rsidP="0051074C">
      <w:pPr>
        <w:numPr>
          <w:ilvl w:val="0"/>
          <w:numId w:val="5"/>
        </w:numPr>
        <w:ind w:left="851"/>
        <w:jc w:val="both"/>
        <w:rPr>
          <w:rFonts w:ascii="Arial" w:hAnsi="Arial" w:cs="Arial"/>
        </w:rPr>
      </w:pPr>
      <w:r w:rsidRPr="008950AE">
        <w:rPr>
          <w:rFonts w:ascii="Arial" w:hAnsi="Arial" w:cs="Arial"/>
        </w:rPr>
        <w:t>si le préleveur doit la conserver pour ses propres échanges, en respectant les conditions de sécurité prévue par dans la fiche pratique FIP 06 Gestion des copies de pièces d’identité dans le système d’information</w:t>
      </w:r>
      <w:r w:rsidR="0051074C">
        <w:rPr>
          <w:rFonts w:ascii="Arial" w:hAnsi="Arial" w:cs="Arial"/>
        </w:rPr>
        <w:t>.</w:t>
      </w:r>
    </w:p>
    <w:p w14:paraId="7A498F6E" w14:textId="77777777" w:rsidR="00CB2ECA" w:rsidRPr="00BD0072" w:rsidRDefault="00CB2ECA" w:rsidP="00CB2ECA">
      <w:pPr>
        <w:pStyle w:val="Corpsdetexte"/>
        <w:jc w:val="both"/>
        <w:rPr>
          <w:rFonts w:ascii="Arial" w:hAnsi="Arial" w:cs="Arial"/>
          <w:sz w:val="22"/>
          <w:szCs w:val="22"/>
        </w:rPr>
      </w:pPr>
      <w:r w:rsidRPr="00BD0072">
        <w:rPr>
          <w:rFonts w:ascii="Arial" w:hAnsi="Arial" w:cs="Arial"/>
          <w:sz w:val="22"/>
          <w:szCs w:val="22"/>
        </w:rPr>
        <w:t xml:space="preserve">b) Fourniture de matériel par le Laboratoire : </w:t>
      </w:r>
    </w:p>
    <w:p w14:paraId="73107AC6" w14:textId="77777777" w:rsidR="00CB2ECA" w:rsidRPr="00BD0072" w:rsidRDefault="00CB2ECA" w:rsidP="00CB2ECA">
      <w:pPr>
        <w:pStyle w:val="Corpsdetexte"/>
        <w:jc w:val="both"/>
        <w:rPr>
          <w:rFonts w:ascii="Arial" w:hAnsi="Arial" w:cs="Arial"/>
          <w:sz w:val="22"/>
          <w:szCs w:val="22"/>
        </w:rPr>
      </w:pPr>
      <w:r w:rsidRPr="00BD0072">
        <w:rPr>
          <w:rFonts w:ascii="Arial" w:hAnsi="Arial" w:cs="Arial"/>
          <w:sz w:val="22"/>
          <w:szCs w:val="22"/>
        </w:rPr>
        <w:t xml:space="preserve">Le Laboratoire s’engage à fournir au Préleveur tout le matériel nécessaire à la réalisation de son acte (annexe </w:t>
      </w:r>
      <w:r>
        <w:rPr>
          <w:rFonts w:ascii="Arial" w:hAnsi="Arial" w:cs="Arial"/>
          <w:sz w:val="22"/>
          <w:szCs w:val="22"/>
        </w:rPr>
        <w:t>2</w:t>
      </w:r>
      <w:r w:rsidRPr="00BD0072">
        <w:rPr>
          <w:rFonts w:ascii="Arial" w:hAnsi="Arial" w:cs="Arial"/>
          <w:sz w:val="22"/>
          <w:szCs w:val="22"/>
        </w:rPr>
        <w:t>).</w:t>
      </w:r>
    </w:p>
    <w:p w14:paraId="5A42FC08" w14:textId="77777777" w:rsidR="008263A4" w:rsidRPr="00BD0072" w:rsidRDefault="00CB2ECA" w:rsidP="00CB2ECA">
      <w:pPr>
        <w:pStyle w:val="Corpsdetexte"/>
        <w:jc w:val="both"/>
        <w:rPr>
          <w:rFonts w:ascii="Arial" w:hAnsi="Arial" w:cs="Arial"/>
          <w:sz w:val="22"/>
          <w:szCs w:val="22"/>
        </w:rPr>
      </w:pPr>
      <w:r w:rsidRPr="00BD0072">
        <w:rPr>
          <w:rFonts w:ascii="Arial" w:hAnsi="Arial" w:cs="Arial"/>
          <w:sz w:val="22"/>
          <w:szCs w:val="22"/>
        </w:rPr>
        <w:t>Il s’agit du matériel de prélèvement : tubes, flacons, aiguilles, corps de pompe, garrot… du matériel de transport conforme à la réglementation en vigueur : emballages secondaires et tertiaires ; du matériel nécessaire à la traçabilité</w:t>
      </w:r>
      <w:r w:rsidR="008263A4">
        <w:rPr>
          <w:rFonts w:ascii="Arial" w:hAnsi="Arial" w:cs="Arial"/>
          <w:sz w:val="22"/>
          <w:szCs w:val="22"/>
        </w:rPr>
        <w:t>.</w:t>
      </w:r>
    </w:p>
    <w:p w14:paraId="56CBB3B8" w14:textId="77777777" w:rsidR="008263A4" w:rsidRDefault="00CB2ECA" w:rsidP="00CB2ECA">
      <w:pPr>
        <w:pStyle w:val="Corpsdetexte"/>
        <w:jc w:val="both"/>
        <w:rPr>
          <w:rFonts w:ascii="Arial" w:hAnsi="Arial" w:cs="Arial"/>
          <w:sz w:val="22"/>
          <w:szCs w:val="22"/>
        </w:rPr>
      </w:pPr>
      <w:r w:rsidRPr="00BD0072">
        <w:rPr>
          <w:rFonts w:ascii="Arial" w:hAnsi="Arial" w:cs="Arial"/>
          <w:sz w:val="22"/>
          <w:szCs w:val="22"/>
        </w:rPr>
        <w:t>Tout nouveau matériel rendu nécessaire par l’évolution de la Norme et/ou de la règlementation sera fourni par le Laboratoire. Le Laboratoire informera le Préleveur sur la bonne utilisation de ce matériel ; de même si ce matériel nécessite une maintenance, celle-ci sera à la charge du Laboratoire.</w:t>
      </w:r>
    </w:p>
    <w:p w14:paraId="5FBA7A80" w14:textId="77777777" w:rsidR="007B1A8E" w:rsidRDefault="007B1A8E" w:rsidP="00CB2ECA">
      <w:pPr>
        <w:pStyle w:val="Corpsdetexte"/>
        <w:jc w:val="both"/>
        <w:rPr>
          <w:rFonts w:ascii="Arial" w:hAnsi="Arial" w:cs="Arial"/>
          <w:sz w:val="22"/>
          <w:szCs w:val="22"/>
        </w:rPr>
      </w:pPr>
    </w:p>
    <w:p w14:paraId="0FFA667B" w14:textId="77777777" w:rsidR="008263A4" w:rsidRDefault="00CB2ECA" w:rsidP="00CB2ECA">
      <w:pPr>
        <w:pStyle w:val="Titre4"/>
        <w:jc w:val="both"/>
        <w:rPr>
          <w:rFonts w:ascii="Arial" w:hAnsi="Arial" w:cs="Arial"/>
          <w:sz w:val="22"/>
          <w:szCs w:val="22"/>
        </w:rPr>
      </w:pPr>
      <w:r w:rsidRPr="008263A4">
        <w:rPr>
          <w:rFonts w:ascii="Arial" w:hAnsi="Arial" w:cs="Arial"/>
          <w:sz w:val="22"/>
          <w:szCs w:val="22"/>
        </w:rPr>
        <w:t>3.3</w:t>
      </w:r>
      <w:r w:rsidRPr="008263A4">
        <w:rPr>
          <w:rFonts w:ascii="Arial" w:hAnsi="Arial" w:cs="Arial"/>
          <w:sz w:val="22"/>
          <w:szCs w:val="22"/>
        </w:rPr>
        <w:tab/>
      </w:r>
      <w:r w:rsidR="008263A4" w:rsidRPr="000E58C0">
        <w:rPr>
          <w:rFonts w:ascii="Arial" w:hAnsi="Arial" w:cs="Arial"/>
          <w:sz w:val="22"/>
          <w:szCs w:val="22"/>
        </w:rPr>
        <w:t xml:space="preserve">Élimination des déchets médicaux </w:t>
      </w:r>
    </w:p>
    <w:p w14:paraId="143A3854" w14:textId="77777777" w:rsidR="007B1A8E" w:rsidRDefault="007B1A8E" w:rsidP="007B1A8E">
      <w:pPr>
        <w:pStyle w:val="Corpsdetexte"/>
        <w:spacing w:after="0" w:line="276" w:lineRule="auto"/>
        <w:jc w:val="both"/>
        <w:rPr>
          <w:rFonts w:ascii="Arial" w:hAnsi="Arial" w:cs="Arial"/>
          <w:sz w:val="22"/>
          <w:szCs w:val="22"/>
        </w:rPr>
      </w:pPr>
    </w:p>
    <w:p w14:paraId="188FB879" w14:textId="77777777" w:rsidR="008263A4" w:rsidRPr="008263A4" w:rsidRDefault="008263A4" w:rsidP="007B1A8E">
      <w:pPr>
        <w:pStyle w:val="Corpsdetexte"/>
        <w:spacing w:after="0" w:line="276" w:lineRule="auto"/>
        <w:jc w:val="both"/>
        <w:rPr>
          <w:rFonts w:ascii="Arial" w:hAnsi="Arial" w:cs="Arial"/>
          <w:sz w:val="22"/>
          <w:szCs w:val="22"/>
        </w:rPr>
      </w:pPr>
      <w:r w:rsidRPr="000E58C0">
        <w:rPr>
          <w:rFonts w:ascii="Arial" w:hAnsi="Arial" w:cs="Arial"/>
          <w:sz w:val="22"/>
          <w:szCs w:val="22"/>
        </w:rPr>
        <w:t>Chaque Partie s'engage à ses propres obligations professionnelles et législatives quant au tri, élimination et traitement des DASRI.</w:t>
      </w:r>
    </w:p>
    <w:p w14:paraId="5CA4B825" w14:textId="77777777" w:rsidR="008263A4" w:rsidRPr="000E58C0" w:rsidRDefault="008263A4" w:rsidP="007B1A8E">
      <w:pPr>
        <w:spacing w:after="0"/>
        <w:rPr>
          <w:rFonts w:ascii="Arial" w:hAnsi="Arial" w:cs="Arial"/>
        </w:rPr>
      </w:pPr>
    </w:p>
    <w:p w14:paraId="36395A81" w14:textId="77777777" w:rsidR="00CB2ECA" w:rsidRPr="000E58C0" w:rsidRDefault="008263A4" w:rsidP="00CB2ECA">
      <w:pPr>
        <w:pStyle w:val="Titre4"/>
        <w:jc w:val="both"/>
        <w:rPr>
          <w:rFonts w:ascii="Arial" w:hAnsi="Arial" w:cs="Arial"/>
          <w:sz w:val="22"/>
          <w:szCs w:val="22"/>
        </w:rPr>
      </w:pPr>
      <w:r w:rsidRPr="000E58C0">
        <w:rPr>
          <w:rFonts w:ascii="Arial" w:hAnsi="Arial" w:cs="Arial"/>
          <w:sz w:val="22"/>
          <w:szCs w:val="22"/>
        </w:rPr>
        <w:t xml:space="preserve">3.4 </w:t>
      </w:r>
      <w:r w:rsidRPr="000E58C0">
        <w:rPr>
          <w:rFonts w:ascii="Arial" w:hAnsi="Arial" w:cs="Arial"/>
          <w:sz w:val="22"/>
          <w:szCs w:val="22"/>
        </w:rPr>
        <w:tab/>
      </w:r>
      <w:r w:rsidR="00CB2ECA" w:rsidRPr="00BD0072">
        <w:rPr>
          <w:rFonts w:ascii="Arial" w:hAnsi="Arial" w:cs="Arial"/>
          <w:sz w:val="22"/>
          <w:szCs w:val="22"/>
        </w:rPr>
        <w:t xml:space="preserve">Transport des échantillons </w:t>
      </w:r>
    </w:p>
    <w:p w14:paraId="5151D264" w14:textId="77777777" w:rsidR="00CB2ECA" w:rsidRPr="00BD0072" w:rsidRDefault="00CB2ECA" w:rsidP="007B1A8E">
      <w:pPr>
        <w:spacing w:after="0"/>
        <w:jc w:val="both"/>
        <w:rPr>
          <w:rFonts w:ascii="Arial" w:hAnsi="Arial" w:cs="Arial"/>
        </w:rPr>
      </w:pPr>
    </w:p>
    <w:p w14:paraId="4B0123C3" w14:textId="77777777" w:rsidR="00CB2ECA" w:rsidRPr="00BD0072" w:rsidRDefault="00CB2ECA" w:rsidP="00CB2ECA">
      <w:pPr>
        <w:jc w:val="both"/>
        <w:rPr>
          <w:rFonts w:ascii="Arial" w:hAnsi="Arial" w:cs="Arial"/>
        </w:rPr>
      </w:pPr>
      <w:r w:rsidRPr="00BD0072">
        <w:rPr>
          <w:rFonts w:ascii="Arial" w:hAnsi="Arial" w:cs="Arial"/>
        </w:rPr>
        <w:t>Le transport des échantillons doit être effectué dans les conditions du manuel de prélèvement établi par le LBM (délais d’acheminement, température, etc…).</w:t>
      </w:r>
    </w:p>
    <w:p w14:paraId="05C5DD17" w14:textId="77777777" w:rsidR="00CB2ECA" w:rsidRDefault="00CB2ECA" w:rsidP="00CB2ECA">
      <w:pPr>
        <w:jc w:val="both"/>
        <w:rPr>
          <w:rFonts w:ascii="Arial" w:hAnsi="Arial" w:cs="Arial"/>
        </w:rPr>
      </w:pPr>
      <w:r w:rsidRPr="00BD0072">
        <w:rPr>
          <w:rFonts w:ascii="Arial" w:hAnsi="Arial" w:cs="Arial"/>
        </w:rPr>
        <w:t>Le Préleveur s’engage à utiliser le matériel de transport fourni par le LBM, conformément au dispositif prévu par le manuel de prélèvement.</w:t>
      </w:r>
    </w:p>
    <w:p w14:paraId="12BF6864" w14:textId="77777777" w:rsidR="00406EF2" w:rsidRDefault="00406EF2" w:rsidP="007B1A8E">
      <w:pPr>
        <w:spacing w:after="0"/>
        <w:jc w:val="both"/>
        <w:rPr>
          <w:rFonts w:ascii="Arial" w:hAnsi="Arial" w:cs="Arial"/>
        </w:rPr>
      </w:pPr>
    </w:p>
    <w:p w14:paraId="54147E2C" w14:textId="77777777" w:rsidR="00C843DE" w:rsidRPr="00BD0072" w:rsidRDefault="00C843DE" w:rsidP="007B1A8E">
      <w:pPr>
        <w:spacing w:after="0"/>
        <w:jc w:val="both"/>
        <w:rPr>
          <w:rFonts w:ascii="Arial" w:hAnsi="Arial" w:cs="Arial"/>
        </w:rPr>
      </w:pPr>
    </w:p>
    <w:p w14:paraId="31394084" w14:textId="77777777" w:rsidR="00CB2ECA" w:rsidRPr="00BD0072" w:rsidRDefault="00CB2ECA" w:rsidP="00CB2ECA">
      <w:pPr>
        <w:pStyle w:val="Titre4"/>
        <w:jc w:val="both"/>
        <w:rPr>
          <w:rFonts w:ascii="Arial" w:hAnsi="Arial" w:cs="Arial"/>
          <w:sz w:val="22"/>
          <w:szCs w:val="22"/>
        </w:rPr>
      </w:pPr>
      <w:r w:rsidRPr="00BD0072">
        <w:rPr>
          <w:rFonts w:ascii="Arial" w:hAnsi="Arial" w:cs="Arial"/>
          <w:sz w:val="22"/>
          <w:szCs w:val="22"/>
        </w:rPr>
        <w:t>3.</w:t>
      </w:r>
      <w:r w:rsidR="008263A4">
        <w:rPr>
          <w:rFonts w:ascii="Arial" w:hAnsi="Arial" w:cs="Arial"/>
          <w:sz w:val="22"/>
          <w:szCs w:val="22"/>
        </w:rPr>
        <w:t>5</w:t>
      </w:r>
      <w:r w:rsidRPr="00BD0072">
        <w:rPr>
          <w:rFonts w:ascii="Arial" w:hAnsi="Arial" w:cs="Arial"/>
          <w:sz w:val="22"/>
          <w:szCs w:val="22"/>
        </w:rPr>
        <w:tab/>
        <w:t>Réception des échantillons par le Laboratoire</w:t>
      </w:r>
    </w:p>
    <w:p w14:paraId="7C6CDC52" w14:textId="77777777" w:rsidR="00CB2ECA" w:rsidRPr="00BD0072" w:rsidRDefault="00CB2ECA" w:rsidP="00CB2ECA">
      <w:pPr>
        <w:jc w:val="both"/>
        <w:rPr>
          <w:rFonts w:ascii="Arial" w:hAnsi="Arial" w:cs="Arial"/>
        </w:rPr>
      </w:pPr>
    </w:p>
    <w:p w14:paraId="774D23DB" w14:textId="77777777" w:rsidR="00CB2ECA" w:rsidRPr="00BD0072" w:rsidRDefault="00CB2ECA" w:rsidP="00CB2ECA">
      <w:pPr>
        <w:pStyle w:val="Corpsdetexte"/>
        <w:spacing w:after="0"/>
        <w:jc w:val="both"/>
        <w:rPr>
          <w:rFonts w:ascii="Arial" w:hAnsi="Arial" w:cs="Arial"/>
          <w:sz w:val="22"/>
          <w:szCs w:val="22"/>
        </w:rPr>
      </w:pPr>
      <w:r w:rsidRPr="00BD0072">
        <w:rPr>
          <w:rFonts w:ascii="Arial" w:hAnsi="Arial" w:cs="Arial"/>
          <w:sz w:val="22"/>
          <w:szCs w:val="22"/>
        </w:rPr>
        <w:lastRenderedPageBreak/>
        <w:t>A réception des échantillons, toute personne habilitée au sein du laboratoire à effectuer la vérification de la conformité des échantillons selon la procédure mise en place par le LBM à cet effet, s’assure des points suivants :</w:t>
      </w:r>
    </w:p>
    <w:p w14:paraId="65658251" w14:textId="77777777" w:rsidR="00CB2ECA" w:rsidRPr="00BD0072" w:rsidRDefault="00CB2ECA" w:rsidP="000E58C0">
      <w:pPr>
        <w:pStyle w:val="Liste"/>
        <w:ind w:left="426" w:firstLine="0"/>
        <w:jc w:val="both"/>
        <w:rPr>
          <w:rFonts w:ascii="Arial" w:hAnsi="Arial" w:cs="Arial"/>
          <w:sz w:val="22"/>
          <w:szCs w:val="22"/>
        </w:rPr>
      </w:pPr>
      <w:r w:rsidRPr="00BD0072">
        <w:rPr>
          <w:rFonts w:ascii="Arial" w:hAnsi="Arial" w:cs="Arial"/>
          <w:sz w:val="22"/>
          <w:szCs w:val="22"/>
        </w:rPr>
        <w:t>- concordance des échantillons et documents transmis et reçus,</w:t>
      </w:r>
    </w:p>
    <w:p w14:paraId="02453DB6" w14:textId="77777777" w:rsidR="00CB2ECA" w:rsidRPr="00BD0072" w:rsidRDefault="00CB2ECA" w:rsidP="000E58C0">
      <w:pPr>
        <w:pStyle w:val="Liste"/>
        <w:ind w:left="426" w:firstLine="0"/>
        <w:jc w:val="both"/>
        <w:rPr>
          <w:rFonts w:ascii="Arial" w:hAnsi="Arial" w:cs="Arial"/>
          <w:sz w:val="22"/>
          <w:szCs w:val="22"/>
        </w:rPr>
      </w:pPr>
      <w:r w:rsidRPr="00BD0072">
        <w:rPr>
          <w:rFonts w:ascii="Arial" w:hAnsi="Arial" w:cs="Arial"/>
          <w:sz w:val="22"/>
          <w:szCs w:val="22"/>
        </w:rPr>
        <w:t>- nature : sang, urine, autres (à préciser en toutes lettres),</w:t>
      </w:r>
    </w:p>
    <w:p w14:paraId="355D3241" w14:textId="77777777" w:rsidR="00CB2ECA" w:rsidRPr="00BD0072" w:rsidRDefault="00CB2ECA" w:rsidP="000E58C0">
      <w:pPr>
        <w:pStyle w:val="Liste"/>
        <w:ind w:left="426" w:firstLine="0"/>
        <w:jc w:val="both"/>
        <w:rPr>
          <w:rFonts w:ascii="Arial" w:hAnsi="Arial" w:cs="Arial"/>
          <w:sz w:val="22"/>
          <w:szCs w:val="22"/>
        </w:rPr>
      </w:pPr>
      <w:r w:rsidRPr="00BD0072">
        <w:rPr>
          <w:rFonts w:ascii="Arial" w:hAnsi="Arial" w:cs="Arial"/>
          <w:sz w:val="22"/>
          <w:szCs w:val="22"/>
        </w:rPr>
        <w:t>- heure d’arrivée au laboratoire,</w:t>
      </w:r>
    </w:p>
    <w:p w14:paraId="535DB7DD" w14:textId="77777777" w:rsidR="00CB2ECA" w:rsidRPr="00BD0072" w:rsidRDefault="00CB2ECA" w:rsidP="000E58C0">
      <w:pPr>
        <w:pStyle w:val="Liste"/>
        <w:ind w:left="426" w:firstLine="0"/>
        <w:jc w:val="both"/>
        <w:rPr>
          <w:rFonts w:ascii="Arial" w:hAnsi="Arial" w:cs="Arial"/>
          <w:sz w:val="22"/>
          <w:szCs w:val="22"/>
        </w:rPr>
      </w:pPr>
      <w:r w:rsidRPr="00BD0072">
        <w:rPr>
          <w:rFonts w:ascii="Arial" w:hAnsi="Arial" w:cs="Arial"/>
          <w:sz w:val="22"/>
          <w:szCs w:val="22"/>
        </w:rPr>
        <w:t>- respect du délai de transmission et de la température de transmission,</w:t>
      </w:r>
    </w:p>
    <w:p w14:paraId="4D63785E" w14:textId="77777777" w:rsidR="00CB2ECA" w:rsidRPr="00BD0072" w:rsidRDefault="00CB2ECA" w:rsidP="000E58C0">
      <w:pPr>
        <w:pStyle w:val="Liste"/>
        <w:ind w:left="426" w:firstLine="0"/>
        <w:jc w:val="both"/>
        <w:rPr>
          <w:rFonts w:ascii="Arial" w:hAnsi="Arial" w:cs="Arial"/>
          <w:sz w:val="22"/>
          <w:szCs w:val="22"/>
        </w:rPr>
      </w:pPr>
      <w:r w:rsidRPr="00BD0072">
        <w:rPr>
          <w:rFonts w:ascii="Arial" w:hAnsi="Arial" w:cs="Arial"/>
          <w:sz w:val="22"/>
          <w:szCs w:val="22"/>
        </w:rPr>
        <w:t>- conformité de l’étiquetage des prélèvements,</w:t>
      </w:r>
    </w:p>
    <w:p w14:paraId="7C0D9B3E" w14:textId="77777777" w:rsidR="00CB2ECA" w:rsidRPr="00BD0072" w:rsidRDefault="00CB2ECA" w:rsidP="000E58C0">
      <w:pPr>
        <w:pStyle w:val="Liste"/>
        <w:ind w:left="426" w:firstLine="0"/>
        <w:jc w:val="both"/>
        <w:rPr>
          <w:rFonts w:ascii="Arial" w:hAnsi="Arial" w:cs="Arial"/>
          <w:sz w:val="22"/>
          <w:szCs w:val="22"/>
        </w:rPr>
      </w:pPr>
      <w:r w:rsidRPr="00BD0072">
        <w:rPr>
          <w:rFonts w:ascii="Arial" w:hAnsi="Arial" w:cs="Arial"/>
          <w:sz w:val="22"/>
          <w:szCs w:val="22"/>
        </w:rPr>
        <w:t>- intégrité de l’emballage.</w:t>
      </w:r>
    </w:p>
    <w:p w14:paraId="31098559" w14:textId="77777777" w:rsidR="00CB2ECA" w:rsidRPr="00BD0072" w:rsidRDefault="00CB2ECA" w:rsidP="00CB2ECA">
      <w:pPr>
        <w:pStyle w:val="Liste"/>
        <w:ind w:left="0"/>
        <w:jc w:val="both"/>
        <w:rPr>
          <w:rFonts w:ascii="Arial" w:hAnsi="Arial" w:cs="Arial"/>
          <w:sz w:val="22"/>
          <w:szCs w:val="22"/>
        </w:rPr>
      </w:pPr>
    </w:p>
    <w:p w14:paraId="554D697E" w14:textId="77777777" w:rsidR="00CB2ECA" w:rsidRPr="00BD0072" w:rsidRDefault="00CB2ECA" w:rsidP="00CB2ECA">
      <w:pPr>
        <w:pStyle w:val="Corpsdetexte"/>
        <w:spacing w:after="0"/>
        <w:jc w:val="both"/>
        <w:rPr>
          <w:rFonts w:ascii="Arial" w:hAnsi="Arial" w:cs="Arial"/>
          <w:sz w:val="22"/>
          <w:szCs w:val="22"/>
        </w:rPr>
      </w:pPr>
      <w:r w:rsidRPr="00BD0072">
        <w:rPr>
          <w:rFonts w:ascii="Arial" w:hAnsi="Arial" w:cs="Arial"/>
          <w:sz w:val="22"/>
          <w:szCs w:val="22"/>
        </w:rPr>
        <w:t>Dans l’hypothèse où une ou plusieurs non-conformités sont relevées, le ou les éléments de non-conformité sont tracés selon les procédures de qualité mises en place par le LBM.</w:t>
      </w:r>
    </w:p>
    <w:p w14:paraId="15D4EF87" w14:textId="77777777" w:rsidR="00CB2ECA" w:rsidRPr="00BD0072" w:rsidRDefault="00CB2ECA" w:rsidP="00CB2ECA">
      <w:pPr>
        <w:pStyle w:val="Corpsdetexte"/>
        <w:spacing w:after="0"/>
        <w:jc w:val="both"/>
        <w:rPr>
          <w:rFonts w:ascii="Arial" w:hAnsi="Arial" w:cs="Arial"/>
          <w:sz w:val="22"/>
          <w:szCs w:val="22"/>
        </w:rPr>
      </w:pPr>
    </w:p>
    <w:p w14:paraId="24F5BEF9" w14:textId="77777777" w:rsidR="00CB2ECA" w:rsidRPr="00BD0072" w:rsidRDefault="00CB2ECA" w:rsidP="00CB2ECA">
      <w:pPr>
        <w:pStyle w:val="Corpsdetexte"/>
        <w:spacing w:after="0"/>
        <w:jc w:val="both"/>
        <w:rPr>
          <w:rFonts w:ascii="Arial" w:hAnsi="Arial" w:cs="Arial"/>
          <w:sz w:val="22"/>
          <w:szCs w:val="22"/>
        </w:rPr>
      </w:pPr>
      <w:r w:rsidRPr="00BD0072">
        <w:rPr>
          <w:rFonts w:ascii="Arial" w:hAnsi="Arial" w:cs="Arial"/>
          <w:sz w:val="22"/>
          <w:szCs w:val="22"/>
        </w:rPr>
        <w:t xml:space="preserve">En cas de </w:t>
      </w:r>
      <w:r w:rsidR="006D67C5" w:rsidRPr="00BD0072">
        <w:rPr>
          <w:rFonts w:ascii="Arial" w:hAnsi="Arial" w:cs="Arial"/>
          <w:sz w:val="22"/>
          <w:szCs w:val="22"/>
        </w:rPr>
        <w:t>non-respect</w:t>
      </w:r>
      <w:r w:rsidRPr="00BD0072">
        <w:rPr>
          <w:rFonts w:ascii="Arial" w:hAnsi="Arial" w:cs="Arial"/>
          <w:sz w:val="22"/>
          <w:szCs w:val="22"/>
        </w:rPr>
        <w:t xml:space="preserve"> des procédures de prélèvement, en particulier concernant l’identification des tubes, le prélèvement pourra être refusé. Dans cette hypothèse, le LBM informe le Préleveur qu’il doit procéder à un nouveau prélèvement dont les frais seront à sa charge lorsque sa responsabilité est avérée. Si cela est nécessaire, le LBM en informe également le prescripteur et le patient. </w:t>
      </w:r>
    </w:p>
    <w:p w14:paraId="02AC2164" w14:textId="77777777" w:rsidR="00CB2ECA" w:rsidRPr="00BD0072" w:rsidRDefault="00CB2ECA" w:rsidP="00CB2ECA">
      <w:pPr>
        <w:pStyle w:val="Corpsdetexte"/>
        <w:spacing w:after="0"/>
        <w:jc w:val="both"/>
        <w:rPr>
          <w:rFonts w:ascii="Arial" w:hAnsi="Arial" w:cs="Arial"/>
          <w:sz w:val="22"/>
          <w:szCs w:val="22"/>
        </w:rPr>
      </w:pPr>
    </w:p>
    <w:p w14:paraId="20899F05" w14:textId="77777777" w:rsidR="00CB2ECA" w:rsidRPr="00BD0072" w:rsidRDefault="00CB2ECA" w:rsidP="00CB2ECA">
      <w:pPr>
        <w:pStyle w:val="Corpsdetexte"/>
        <w:spacing w:after="0"/>
        <w:jc w:val="both"/>
        <w:rPr>
          <w:rFonts w:ascii="Arial" w:hAnsi="Arial" w:cs="Arial"/>
          <w:sz w:val="22"/>
          <w:szCs w:val="22"/>
        </w:rPr>
      </w:pPr>
      <w:r w:rsidRPr="00BD0072">
        <w:rPr>
          <w:rFonts w:ascii="Arial" w:hAnsi="Arial" w:cs="Arial"/>
          <w:sz w:val="22"/>
          <w:szCs w:val="22"/>
        </w:rPr>
        <w:t xml:space="preserve">Dans tous les cas, le Préleveur est averti par tout moyen des </w:t>
      </w:r>
      <w:r w:rsidR="006D67C5" w:rsidRPr="00BD0072">
        <w:rPr>
          <w:rFonts w:ascii="Arial" w:hAnsi="Arial" w:cs="Arial"/>
          <w:sz w:val="22"/>
          <w:szCs w:val="22"/>
        </w:rPr>
        <w:t>non-conformités</w:t>
      </w:r>
      <w:r w:rsidRPr="00BD0072">
        <w:rPr>
          <w:rFonts w:ascii="Arial" w:hAnsi="Arial" w:cs="Arial"/>
          <w:sz w:val="22"/>
          <w:szCs w:val="22"/>
        </w:rPr>
        <w:t xml:space="preserve"> qui lui sont reprochées et veille à apporter les correctifs nécessaires. </w:t>
      </w:r>
    </w:p>
    <w:p w14:paraId="5AA6444E" w14:textId="77777777" w:rsidR="00CB2ECA" w:rsidRPr="00BD0072" w:rsidRDefault="00CB2ECA" w:rsidP="00CB2ECA">
      <w:pPr>
        <w:pStyle w:val="Corpsdetexte"/>
        <w:spacing w:after="0"/>
        <w:jc w:val="both"/>
        <w:rPr>
          <w:rFonts w:ascii="Arial" w:hAnsi="Arial" w:cs="Arial"/>
          <w:sz w:val="22"/>
          <w:szCs w:val="22"/>
        </w:rPr>
      </w:pPr>
    </w:p>
    <w:p w14:paraId="37974BBD" w14:textId="77777777" w:rsidR="00CB2ECA" w:rsidRPr="00BD0072" w:rsidRDefault="00CB2ECA" w:rsidP="00CB2ECA">
      <w:pPr>
        <w:pStyle w:val="Corpsdetexte"/>
        <w:spacing w:after="0"/>
        <w:jc w:val="both"/>
        <w:rPr>
          <w:rFonts w:ascii="Arial" w:hAnsi="Arial" w:cs="Arial"/>
          <w:sz w:val="22"/>
          <w:szCs w:val="22"/>
        </w:rPr>
      </w:pPr>
    </w:p>
    <w:p w14:paraId="42415E9D" w14:textId="77777777" w:rsidR="00CB2ECA" w:rsidRPr="00CD0455" w:rsidRDefault="00CB2ECA" w:rsidP="00CD0455">
      <w:pPr>
        <w:pStyle w:val="Titre4"/>
        <w:rPr>
          <w:rFonts w:ascii="Arial" w:hAnsi="Arial" w:cs="Arial"/>
          <w:sz w:val="22"/>
          <w:szCs w:val="22"/>
        </w:rPr>
      </w:pPr>
      <w:r w:rsidRPr="00CD0455">
        <w:rPr>
          <w:rFonts w:ascii="Arial" w:hAnsi="Arial" w:cs="Arial"/>
          <w:sz w:val="22"/>
          <w:szCs w:val="22"/>
        </w:rPr>
        <w:t>3.</w:t>
      </w:r>
      <w:r w:rsidR="008263A4" w:rsidRPr="00CD0455">
        <w:rPr>
          <w:rFonts w:ascii="Arial" w:hAnsi="Arial" w:cs="Arial"/>
          <w:sz w:val="22"/>
          <w:szCs w:val="22"/>
        </w:rPr>
        <w:t>6</w:t>
      </w:r>
      <w:r w:rsidRPr="00CD0455">
        <w:rPr>
          <w:rFonts w:ascii="Arial" w:hAnsi="Arial" w:cs="Arial"/>
          <w:sz w:val="22"/>
          <w:szCs w:val="22"/>
        </w:rPr>
        <w:tab/>
        <w:t>Traçabilité des échantillons</w:t>
      </w:r>
    </w:p>
    <w:p w14:paraId="60D7756A" w14:textId="77777777" w:rsidR="00CB2ECA" w:rsidRPr="00BD0072" w:rsidRDefault="00CB2ECA" w:rsidP="00CB2ECA">
      <w:pPr>
        <w:pStyle w:val="Corpsdetexte"/>
        <w:jc w:val="both"/>
        <w:rPr>
          <w:rFonts w:ascii="Arial" w:hAnsi="Arial" w:cs="Arial"/>
          <w:sz w:val="22"/>
          <w:szCs w:val="22"/>
        </w:rPr>
      </w:pPr>
    </w:p>
    <w:p w14:paraId="44C04F2E" w14:textId="77777777" w:rsidR="00CB2ECA" w:rsidRPr="00BD0072" w:rsidRDefault="00CB2ECA" w:rsidP="00CB2ECA">
      <w:pPr>
        <w:pStyle w:val="Corpsdetexte"/>
        <w:jc w:val="both"/>
        <w:rPr>
          <w:rFonts w:ascii="Arial" w:hAnsi="Arial" w:cs="Arial"/>
          <w:sz w:val="22"/>
          <w:szCs w:val="22"/>
        </w:rPr>
      </w:pPr>
      <w:r w:rsidRPr="00BD0072">
        <w:rPr>
          <w:rFonts w:ascii="Arial" w:hAnsi="Arial" w:cs="Arial"/>
          <w:sz w:val="22"/>
          <w:szCs w:val="22"/>
        </w:rPr>
        <w:t xml:space="preserve">Elle est assurée par les documents sur support papier </w:t>
      </w:r>
      <w:r w:rsidR="00895533">
        <w:rPr>
          <w:rFonts w:ascii="Arial" w:hAnsi="Arial" w:cs="Arial"/>
          <w:sz w:val="22"/>
          <w:szCs w:val="22"/>
        </w:rPr>
        <w:t xml:space="preserve">ou numérique </w:t>
      </w:r>
      <w:r w:rsidRPr="00BD0072">
        <w:rPr>
          <w:rFonts w:ascii="Arial" w:hAnsi="Arial" w:cs="Arial"/>
          <w:sz w:val="22"/>
          <w:szCs w:val="22"/>
        </w:rPr>
        <w:t xml:space="preserve">suivants : </w:t>
      </w:r>
    </w:p>
    <w:p w14:paraId="20AA723A" w14:textId="77777777" w:rsidR="00CB2ECA" w:rsidRPr="00BD0072" w:rsidRDefault="00CB2ECA" w:rsidP="00CB2ECA">
      <w:pPr>
        <w:pStyle w:val="Corpsdetexte"/>
        <w:numPr>
          <w:ilvl w:val="0"/>
          <w:numId w:val="1"/>
        </w:numPr>
        <w:jc w:val="both"/>
        <w:rPr>
          <w:rFonts w:ascii="Arial" w:hAnsi="Arial" w:cs="Arial"/>
          <w:sz w:val="22"/>
          <w:szCs w:val="22"/>
        </w:rPr>
      </w:pPr>
      <w:r w:rsidRPr="00BD0072">
        <w:rPr>
          <w:rFonts w:ascii="Arial" w:hAnsi="Arial" w:cs="Arial"/>
          <w:sz w:val="22"/>
          <w:szCs w:val="22"/>
        </w:rPr>
        <w:t>Prescription médicale de demande d’examens</w:t>
      </w:r>
    </w:p>
    <w:p w14:paraId="45ECDEBB" w14:textId="77777777" w:rsidR="00CB2ECA" w:rsidRPr="00BD0072" w:rsidRDefault="00CB2ECA" w:rsidP="00CB2ECA">
      <w:pPr>
        <w:pStyle w:val="Corpsdetexte"/>
        <w:numPr>
          <w:ilvl w:val="0"/>
          <w:numId w:val="1"/>
        </w:numPr>
        <w:jc w:val="both"/>
        <w:rPr>
          <w:rFonts w:ascii="Arial" w:hAnsi="Arial" w:cs="Arial"/>
          <w:sz w:val="22"/>
          <w:szCs w:val="22"/>
        </w:rPr>
      </w:pPr>
      <w:r w:rsidRPr="00BD0072">
        <w:rPr>
          <w:rFonts w:ascii="Arial" w:hAnsi="Arial" w:cs="Arial"/>
          <w:sz w:val="22"/>
          <w:szCs w:val="22"/>
        </w:rPr>
        <w:t>Fiche de transmission du prélèvement</w:t>
      </w:r>
    </w:p>
    <w:p w14:paraId="2B298699" w14:textId="77777777" w:rsidR="00CB2ECA" w:rsidRPr="00406EF2" w:rsidRDefault="00CB2ECA" w:rsidP="00CB2ECA">
      <w:pPr>
        <w:pStyle w:val="Liste2"/>
        <w:jc w:val="both"/>
        <w:rPr>
          <w:rFonts w:ascii="Arial" w:hAnsi="Arial" w:cs="Arial"/>
        </w:rPr>
      </w:pPr>
    </w:p>
    <w:p w14:paraId="731D6D2D" w14:textId="77777777" w:rsidR="00CB2ECA" w:rsidRPr="006718A7" w:rsidRDefault="00CB2ECA" w:rsidP="00CB2ECA">
      <w:pPr>
        <w:pStyle w:val="Corpsdetexte"/>
        <w:jc w:val="both"/>
        <w:rPr>
          <w:rFonts w:ascii="Arial" w:hAnsi="Arial" w:cs="Arial"/>
          <w:sz w:val="22"/>
          <w:szCs w:val="22"/>
        </w:rPr>
      </w:pPr>
      <w:r w:rsidRPr="006718A7">
        <w:rPr>
          <w:rFonts w:ascii="Arial" w:hAnsi="Arial" w:cs="Arial"/>
          <w:sz w:val="22"/>
          <w:szCs w:val="22"/>
        </w:rPr>
        <w:t>Le Laboratoire assure la conservation de tous ces documents </w:t>
      </w:r>
      <w:r w:rsidRPr="00406EF2">
        <w:rPr>
          <w:rFonts w:ascii="Arial" w:hAnsi="Arial" w:cs="Arial"/>
          <w:sz w:val="22"/>
          <w:szCs w:val="22"/>
        </w:rPr>
        <w:t xml:space="preserve">; le Préleveur </w:t>
      </w:r>
      <w:r w:rsidRPr="006718A7">
        <w:rPr>
          <w:rFonts w:ascii="Arial" w:hAnsi="Arial" w:cs="Arial"/>
          <w:sz w:val="22"/>
          <w:szCs w:val="22"/>
        </w:rPr>
        <w:t>n’est pas tenu d’en garder copie mais aura malgré tout libre accès à l’ensemble de ces documents</w:t>
      </w:r>
      <w:r w:rsidR="00DB0925">
        <w:rPr>
          <w:rFonts w:ascii="Arial" w:hAnsi="Arial" w:cs="Arial"/>
          <w:sz w:val="22"/>
          <w:szCs w:val="22"/>
        </w:rPr>
        <w:t xml:space="preserve"> conformément à la procédure d’accès aux données personnelles mise en place par le LBM</w:t>
      </w:r>
      <w:r w:rsidRPr="006718A7">
        <w:rPr>
          <w:rFonts w:ascii="Arial" w:hAnsi="Arial" w:cs="Arial"/>
          <w:sz w:val="22"/>
          <w:szCs w:val="22"/>
        </w:rPr>
        <w:t>.</w:t>
      </w:r>
    </w:p>
    <w:p w14:paraId="4AF25022" w14:textId="77777777" w:rsidR="00CB2ECA" w:rsidRPr="006718A7" w:rsidRDefault="00CB2ECA" w:rsidP="00CB2ECA">
      <w:pPr>
        <w:pStyle w:val="Titre4"/>
        <w:jc w:val="both"/>
        <w:rPr>
          <w:rFonts w:ascii="Arial" w:hAnsi="Arial" w:cs="Arial"/>
          <w:sz w:val="22"/>
          <w:szCs w:val="22"/>
        </w:rPr>
      </w:pPr>
      <w:r w:rsidRPr="006718A7">
        <w:rPr>
          <w:rFonts w:ascii="Arial" w:hAnsi="Arial" w:cs="Arial"/>
          <w:sz w:val="22"/>
          <w:szCs w:val="22"/>
        </w:rPr>
        <w:t>3.</w:t>
      </w:r>
      <w:r w:rsidR="008263A4">
        <w:rPr>
          <w:rFonts w:ascii="Arial" w:hAnsi="Arial" w:cs="Arial"/>
          <w:sz w:val="22"/>
          <w:szCs w:val="22"/>
        </w:rPr>
        <w:t>7</w:t>
      </w:r>
      <w:r w:rsidRPr="006718A7">
        <w:rPr>
          <w:rFonts w:ascii="Arial" w:hAnsi="Arial" w:cs="Arial"/>
          <w:sz w:val="22"/>
          <w:szCs w:val="22"/>
        </w:rPr>
        <w:tab/>
        <w:t>Conservation des données</w:t>
      </w:r>
    </w:p>
    <w:p w14:paraId="4CF8FAB3" w14:textId="77777777" w:rsidR="007B1A8E" w:rsidRDefault="007B1A8E" w:rsidP="00CB2ECA">
      <w:pPr>
        <w:pStyle w:val="Corpsdetexte"/>
        <w:jc w:val="both"/>
        <w:rPr>
          <w:rFonts w:ascii="Arial" w:hAnsi="Arial" w:cs="Arial"/>
          <w:sz w:val="22"/>
          <w:szCs w:val="22"/>
        </w:rPr>
      </w:pPr>
    </w:p>
    <w:p w14:paraId="06B67069" w14:textId="77777777" w:rsidR="00CB2ECA" w:rsidRPr="006718A7" w:rsidRDefault="00CB2ECA" w:rsidP="00CB2ECA">
      <w:pPr>
        <w:pStyle w:val="Corpsdetexte"/>
        <w:jc w:val="both"/>
        <w:rPr>
          <w:rFonts w:ascii="Arial" w:hAnsi="Arial" w:cs="Arial"/>
          <w:sz w:val="22"/>
          <w:szCs w:val="22"/>
        </w:rPr>
      </w:pPr>
      <w:r w:rsidRPr="006718A7">
        <w:rPr>
          <w:rFonts w:ascii="Arial" w:hAnsi="Arial" w:cs="Arial"/>
          <w:sz w:val="22"/>
          <w:szCs w:val="22"/>
        </w:rPr>
        <w:t>Le Laboratoire s’engage à assurer la conservation des données conformément à la législation en vigueur, notamment en matière de traçabilité des températu</w:t>
      </w:r>
      <w:r w:rsidR="008943A5">
        <w:rPr>
          <w:rFonts w:ascii="Arial" w:hAnsi="Arial" w:cs="Arial"/>
          <w:sz w:val="22"/>
          <w:szCs w:val="22"/>
        </w:rPr>
        <w:t xml:space="preserve">res et des délais de transport </w:t>
      </w:r>
      <w:r w:rsidRPr="006718A7">
        <w:rPr>
          <w:rFonts w:ascii="Arial" w:hAnsi="Arial" w:cs="Arial"/>
          <w:sz w:val="22"/>
          <w:szCs w:val="22"/>
        </w:rPr>
        <w:t>pour la totalité de la phase pré analytique.</w:t>
      </w:r>
    </w:p>
    <w:p w14:paraId="20031548" w14:textId="77777777" w:rsidR="00CB2ECA" w:rsidRPr="006718A7" w:rsidRDefault="00CB2ECA" w:rsidP="00CB2ECA">
      <w:pPr>
        <w:jc w:val="both"/>
        <w:rPr>
          <w:rFonts w:ascii="Arial" w:hAnsi="Arial" w:cs="Arial"/>
        </w:rPr>
      </w:pPr>
    </w:p>
    <w:p w14:paraId="31543A48" w14:textId="77777777" w:rsidR="00CB2ECA" w:rsidRPr="00CD0455" w:rsidRDefault="00CB2ECA" w:rsidP="00CD0455">
      <w:pPr>
        <w:pStyle w:val="Titre4"/>
        <w:rPr>
          <w:rFonts w:ascii="Arial" w:hAnsi="Arial" w:cs="Arial"/>
          <w:sz w:val="22"/>
          <w:szCs w:val="22"/>
        </w:rPr>
      </w:pPr>
      <w:r w:rsidRPr="00CD0455">
        <w:rPr>
          <w:rFonts w:ascii="Arial" w:hAnsi="Arial" w:cs="Arial"/>
          <w:sz w:val="22"/>
          <w:szCs w:val="22"/>
        </w:rPr>
        <w:t>3.</w:t>
      </w:r>
      <w:r w:rsidR="008263A4" w:rsidRPr="00CD0455">
        <w:rPr>
          <w:rFonts w:ascii="Arial" w:hAnsi="Arial" w:cs="Arial"/>
          <w:sz w:val="22"/>
          <w:szCs w:val="22"/>
        </w:rPr>
        <w:t>8</w:t>
      </w:r>
      <w:r w:rsidRPr="00CD0455">
        <w:rPr>
          <w:rFonts w:ascii="Arial" w:hAnsi="Arial" w:cs="Arial"/>
          <w:sz w:val="22"/>
          <w:szCs w:val="22"/>
        </w:rPr>
        <w:t xml:space="preserve"> </w:t>
      </w:r>
      <w:r w:rsidR="008263A4" w:rsidRPr="00CD0455">
        <w:rPr>
          <w:rFonts w:ascii="Arial" w:hAnsi="Arial" w:cs="Arial"/>
          <w:sz w:val="22"/>
          <w:szCs w:val="22"/>
        </w:rPr>
        <w:tab/>
      </w:r>
      <w:r w:rsidRPr="00CD0455">
        <w:rPr>
          <w:rFonts w:ascii="Arial" w:hAnsi="Arial" w:cs="Arial"/>
          <w:sz w:val="22"/>
          <w:szCs w:val="22"/>
        </w:rPr>
        <w:t xml:space="preserve">Remplacement </w:t>
      </w:r>
    </w:p>
    <w:p w14:paraId="074CAECE" w14:textId="77777777" w:rsidR="00CB2ECA" w:rsidRPr="00BD0072" w:rsidRDefault="00CB2ECA" w:rsidP="006402CE">
      <w:pPr>
        <w:spacing w:after="0"/>
        <w:jc w:val="both"/>
        <w:rPr>
          <w:rFonts w:ascii="Arial" w:hAnsi="Arial" w:cs="Arial"/>
        </w:rPr>
      </w:pPr>
      <w:r w:rsidRPr="00BD0072">
        <w:rPr>
          <w:rFonts w:ascii="Arial" w:hAnsi="Arial" w:cs="Arial"/>
        </w:rPr>
        <w:t xml:space="preserve">Le Préleveur s’engage à informer préalablement le LBM en cas de changement intervenant dans la personne du </w:t>
      </w:r>
      <w:r w:rsidR="009F3ED8">
        <w:rPr>
          <w:rFonts w:ascii="Arial" w:hAnsi="Arial" w:cs="Arial"/>
        </w:rPr>
        <w:t>P</w:t>
      </w:r>
      <w:r w:rsidR="009F3ED8" w:rsidRPr="00BD0072">
        <w:rPr>
          <w:rFonts w:ascii="Arial" w:hAnsi="Arial" w:cs="Arial"/>
        </w:rPr>
        <w:t xml:space="preserve">réleveur </w:t>
      </w:r>
      <w:r w:rsidRPr="00BD0072">
        <w:rPr>
          <w:rFonts w:ascii="Arial" w:hAnsi="Arial" w:cs="Arial"/>
        </w:rPr>
        <w:t>et s’assure que son remplaçant a pris connaissance et accepte les obligations prévues aux présentes, le cas échéant par une mention expresse qui sera insérée dans le contrat de remplacement.</w:t>
      </w:r>
    </w:p>
    <w:p w14:paraId="23DAD5BA" w14:textId="77777777" w:rsidR="00DB0925" w:rsidRDefault="00DB0925" w:rsidP="00A212FB">
      <w:pPr>
        <w:spacing w:after="0"/>
        <w:jc w:val="both"/>
        <w:rPr>
          <w:rFonts w:ascii="Arial" w:hAnsi="Arial" w:cs="Arial"/>
          <w:b/>
        </w:rPr>
      </w:pPr>
    </w:p>
    <w:p w14:paraId="1D45FF96" w14:textId="77777777" w:rsidR="00A212FB" w:rsidRPr="00CD0455" w:rsidRDefault="00A212FB" w:rsidP="00CD0455">
      <w:pPr>
        <w:pStyle w:val="Titre4"/>
        <w:rPr>
          <w:rFonts w:ascii="Arial" w:hAnsi="Arial" w:cs="Arial"/>
          <w:sz w:val="22"/>
          <w:szCs w:val="22"/>
        </w:rPr>
      </w:pPr>
      <w:r w:rsidRPr="00CD0455">
        <w:rPr>
          <w:rFonts w:ascii="Arial" w:hAnsi="Arial" w:cs="Arial"/>
          <w:sz w:val="22"/>
          <w:szCs w:val="22"/>
        </w:rPr>
        <w:t>3.</w:t>
      </w:r>
      <w:r w:rsidR="00DB0925" w:rsidRPr="00CD0455">
        <w:rPr>
          <w:rFonts w:ascii="Arial" w:hAnsi="Arial" w:cs="Arial"/>
          <w:sz w:val="22"/>
          <w:szCs w:val="22"/>
        </w:rPr>
        <w:t>9</w:t>
      </w:r>
      <w:r w:rsidRPr="00CD0455">
        <w:rPr>
          <w:rFonts w:ascii="Arial" w:hAnsi="Arial" w:cs="Arial"/>
          <w:sz w:val="22"/>
          <w:szCs w:val="22"/>
        </w:rPr>
        <w:t xml:space="preserve"> </w:t>
      </w:r>
      <w:r w:rsidRPr="00CD0455">
        <w:rPr>
          <w:rFonts w:ascii="Arial" w:hAnsi="Arial" w:cs="Arial"/>
          <w:sz w:val="22"/>
          <w:szCs w:val="22"/>
        </w:rPr>
        <w:tab/>
        <w:t>Interlocuteurs</w:t>
      </w:r>
    </w:p>
    <w:p w14:paraId="216AEE1E" w14:textId="77777777" w:rsidR="00A212FB" w:rsidRDefault="00A212FB" w:rsidP="00A212FB">
      <w:pPr>
        <w:pStyle w:val="Standard"/>
        <w:jc w:val="both"/>
        <w:rPr>
          <w:rFonts w:ascii="Arial" w:hAnsi="Arial" w:cs="Arial"/>
          <w:sz w:val="22"/>
          <w:szCs w:val="22"/>
          <w:lang w:eastAsia="zh-CN"/>
        </w:rPr>
      </w:pPr>
    </w:p>
    <w:p w14:paraId="1E3DB976" w14:textId="77777777" w:rsidR="00A212FB" w:rsidRPr="006402CE" w:rsidRDefault="00A212FB" w:rsidP="00A212FB">
      <w:pPr>
        <w:pStyle w:val="Standard"/>
        <w:jc w:val="both"/>
        <w:rPr>
          <w:rFonts w:ascii="Arial" w:hAnsi="Arial" w:cs="Arial"/>
          <w:sz w:val="22"/>
          <w:szCs w:val="22"/>
          <w:lang w:eastAsia="zh-CN"/>
        </w:rPr>
      </w:pPr>
      <w:r w:rsidRPr="006402CE">
        <w:rPr>
          <w:rFonts w:ascii="Arial" w:hAnsi="Arial" w:cs="Arial"/>
          <w:sz w:val="22"/>
          <w:szCs w:val="22"/>
          <w:lang w:eastAsia="zh-CN"/>
        </w:rPr>
        <w:lastRenderedPageBreak/>
        <w:t xml:space="preserve">Pour la bonne exécution des présentes, chacune des Parties désigne comme interlocuteur privilégié : </w:t>
      </w:r>
    </w:p>
    <w:p w14:paraId="41009F10" w14:textId="77777777" w:rsidR="00A212FB" w:rsidRPr="006402CE" w:rsidRDefault="00A212FB" w:rsidP="00A212FB">
      <w:pPr>
        <w:pStyle w:val="Standard"/>
        <w:jc w:val="both"/>
        <w:rPr>
          <w:rFonts w:ascii="Arial" w:hAnsi="Arial" w:cs="Arial"/>
          <w:sz w:val="22"/>
          <w:szCs w:val="22"/>
          <w:lang w:eastAsia="zh-CN"/>
        </w:rPr>
      </w:pPr>
    </w:p>
    <w:p w14:paraId="4FE2EF52" w14:textId="77777777" w:rsidR="00A212FB" w:rsidRPr="006402CE" w:rsidRDefault="00A212FB" w:rsidP="00A212FB">
      <w:pPr>
        <w:pStyle w:val="Standard"/>
        <w:numPr>
          <w:ilvl w:val="0"/>
          <w:numId w:val="6"/>
        </w:numPr>
        <w:jc w:val="both"/>
        <w:rPr>
          <w:rFonts w:ascii="Arial" w:hAnsi="Arial" w:cs="Arial"/>
          <w:sz w:val="22"/>
          <w:szCs w:val="22"/>
          <w:lang w:eastAsia="zh-CN"/>
        </w:rPr>
      </w:pPr>
      <w:r w:rsidRPr="006402CE">
        <w:rPr>
          <w:rFonts w:ascii="Arial" w:hAnsi="Arial" w:cs="Arial"/>
          <w:sz w:val="22"/>
          <w:szCs w:val="22"/>
          <w:lang w:eastAsia="zh-CN"/>
        </w:rPr>
        <w:t xml:space="preserve">pour le Laboratoire : </w:t>
      </w:r>
      <w:r>
        <w:rPr>
          <w:rFonts w:ascii="Arial" w:hAnsi="Arial" w:cs="Arial"/>
          <w:sz w:val="22"/>
          <w:szCs w:val="22"/>
          <w:lang w:eastAsia="zh-CN"/>
        </w:rPr>
        <w:t>xxxxxxxxxxxxxxxxx</w:t>
      </w:r>
      <w:r w:rsidRPr="006402CE">
        <w:rPr>
          <w:rFonts w:ascii="Arial" w:hAnsi="Arial" w:cs="Arial"/>
          <w:sz w:val="22"/>
          <w:szCs w:val="22"/>
          <w:lang w:eastAsia="zh-CN"/>
        </w:rPr>
        <w:t xml:space="preserve"> (</w:t>
      </w:r>
      <w:r>
        <w:rPr>
          <w:rFonts w:ascii="Arial" w:hAnsi="Arial" w:cs="Arial"/>
          <w:sz w:val="22"/>
          <w:szCs w:val="22"/>
          <w:lang w:eastAsia="zh-CN"/>
        </w:rPr>
        <w:t xml:space="preserve">tel :……………., </w:t>
      </w:r>
      <w:r w:rsidRPr="006402CE">
        <w:rPr>
          <w:rFonts w:ascii="Arial" w:hAnsi="Arial" w:cs="Arial"/>
          <w:sz w:val="22"/>
          <w:szCs w:val="22"/>
          <w:lang w:eastAsia="zh-CN"/>
        </w:rPr>
        <w:t>email :</w:t>
      </w:r>
      <w:r w:rsidRPr="006402CE">
        <w:rPr>
          <w:rFonts w:ascii="Arial" w:hAnsi="Arial" w:cs="Arial"/>
          <w:sz w:val="22"/>
          <w:szCs w:val="22"/>
        </w:rPr>
        <w:t xml:space="preserve"> </w:t>
      </w:r>
      <w:hyperlink r:id="rId8" w:history="1">
        <w:r w:rsidRPr="00856203">
          <w:rPr>
            <w:rStyle w:val="Lienhypertexte"/>
            <w:rFonts w:ascii="Arial" w:hAnsi="Arial" w:cs="Arial"/>
            <w:color w:val="auto"/>
            <w:sz w:val="22"/>
            <w:szCs w:val="22"/>
          </w:rPr>
          <w:t>……………..@…….</w:t>
        </w:r>
      </w:hyperlink>
      <w:r w:rsidRPr="006402CE">
        <w:rPr>
          <w:rFonts w:ascii="Arial" w:hAnsi="Arial" w:cs="Arial"/>
          <w:sz w:val="22"/>
          <w:szCs w:val="22"/>
          <w:lang w:eastAsia="zh-CN"/>
        </w:rPr>
        <w:t>)</w:t>
      </w:r>
    </w:p>
    <w:p w14:paraId="5003F3B5" w14:textId="77777777" w:rsidR="00A212FB" w:rsidRPr="006402CE" w:rsidRDefault="00A212FB" w:rsidP="00A212FB">
      <w:pPr>
        <w:pStyle w:val="Standard"/>
        <w:numPr>
          <w:ilvl w:val="0"/>
          <w:numId w:val="6"/>
        </w:numPr>
        <w:jc w:val="both"/>
        <w:rPr>
          <w:rFonts w:ascii="Arial" w:hAnsi="Arial" w:cs="Arial"/>
          <w:sz w:val="22"/>
          <w:szCs w:val="22"/>
          <w:lang w:eastAsia="zh-CN"/>
        </w:rPr>
      </w:pPr>
      <w:r w:rsidRPr="006402CE">
        <w:rPr>
          <w:rFonts w:ascii="Arial" w:hAnsi="Arial" w:cs="Arial"/>
          <w:sz w:val="22"/>
          <w:szCs w:val="22"/>
          <w:lang w:eastAsia="zh-CN"/>
        </w:rPr>
        <w:t xml:space="preserve">pour </w:t>
      </w:r>
      <w:r>
        <w:rPr>
          <w:rFonts w:ascii="Arial" w:hAnsi="Arial" w:cs="Arial"/>
          <w:sz w:val="22"/>
          <w:szCs w:val="22"/>
          <w:lang w:eastAsia="zh-CN"/>
        </w:rPr>
        <w:t>le Préleveur</w:t>
      </w:r>
      <w:r w:rsidRPr="006402CE">
        <w:rPr>
          <w:rFonts w:ascii="Arial" w:hAnsi="Arial" w:cs="Arial"/>
          <w:sz w:val="22"/>
          <w:szCs w:val="22"/>
          <w:lang w:eastAsia="zh-CN"/>
        </w:rPr>
        <w:t xml:space="preserve"> : </w:t>
      </w:r>
      <w:r>
        <w:rPr>
          <w:rFonts w:ascii="Arial" w:hAnsi="Arial" w:cs="Arial"/>
          <w:sz w:val="22"/>
          <w:szCs w:val="22"/>
          <w:lang w:eastAsia="zh-CN"/>
        </w:rPr>
        <w:t>xxxxxxxxxxxxxxxx</w:t>
      </w:r>
      <w:r w:rsidRPr="006402CE">
        <w:rPr>
          <w:rFonts w:ascii="Arial" w:hAnsi="Arial" w:cs="Arial"/>
          <w:sz w:val="22"/>
          <w:szCs w:val="22"/>
          <w:lang w:eastAsia="zh-CN"/>
        </w:rPr>
        <w:t xml:space="preserve"> (tel : </w:t>
      </w:r>
      <w:r>
        <w:rPr>
          <w:rFonts w:ascii="Arial" w:hAnsi="Arial" w:cs="Arial"/>
          <w:sz w:val="22"/>
          <w:szCs w:val="22"/>
          <w:lang w:eastAsia="zh-CN"/>
        </w:rPr>
        <w:t xml:space="preserve">xxxxxxxxxxxx, </w:t>
      </w:r>
      <w:r w:rsidRPr="006C5096">
        <w:rPr>
          <w:rFonts w:ascii="Arial" w:hAnsi="Arial" w:cs="Arial"/>
          <w:sz w:val="22"/>
          <w:szCs w:val="22"/>
          <w:lang w:eastAsia="zh-CN"/>
        </w:rPr>
        <w:t>email :</w:t>
      </w:r>
      <w:r w:rsidRPr="006C5096">
        <w:rPr>
          <w:rFonts w:ascii="Arial" w:hAnsi="Arial" w:cs="Arial"/>
          <w:sz w:val="22"/>
          <w:szCs w:val="22"/>
        </w:rPr>
        <w:t xml:space="preserve"> </w:t>
      </w:r>
      <w:hyperlink r:id="rId9" w:history="1">
        <w:r w:rsidRPr="00856203">
          <w:rPr>
            <w:rStyle w:val="Lienhypertexte"/>
            <w:rFonts w:ascii="Arial" w:hAnsi="Arial" w:cs="Arial"/>
            <w:color w:val="auto"/>
            <w:sz w:val="22"/>
            <w:szCs w:val="22"/>
          </w:rPr>
          <w:t>……………..@…….</w:t>
        </w:r>
      </w:hyperlink>
      <w:r w:rsidRPr="006402CE">
        <w:rPr>
          <w:rFonts w:ascii="Arial" w:hAnsi="Arial" w:cs="Arial"/>
          <w:sz w:val="22"/>
          <w:szCs w:val="22"/>
          <w:lang w:eastAsia="zh-CN"/>
        </w:rPr>
        <w:t xml:space="preserve">) </w:t>
      </w:r>
    </w:p>
    <w:p w14:paraId="42A93534" w14:textId="77777777" w:rsidR="00A212FB" w:rsidRDefault="00A212FB" w:rsidP="00A212FB">
      <w:pPr>
        <w:pStyle w:val="Standard"/>
        <w:jc w:val="both"/>
        <w:rPr>
          <w:rFonts w:ascii="Arial" w:hAnsi="Arial" w:cs="Arial"/>
          <w:sz w:val="20"/>
          <w:szCs w:val="20"/>
          <w:lang w:eastAsia="zh-CN"/>
        </w:rPr>
      </w:pPr>
    </w:p>
    <w:p w14:paraId="51019CD6" w14:textId="58E08468" w:rsidR="00CB2ECA" w:rsidRPr="00CD0455" w:rsidRDefault="00CB2ECA" w:rsidP="00CD0455">
      <w:pPr>
        <w:pStyle w:val="Titre1"/>
        <w:rPr>
          <w:rFonts w:ascii="Arial" w:hAnsi="Arial" w:cs="Arial"/>
          <w:color w:val="auto"/>
          <w:sz w:val="22"/>
          <w:szCs w:val="22"/>
        </w:rPr>
      </w:pPr>
      <w:r w:rsidRPr="00CD0455">
        <w:rPr>
          <w:rFonts w:ascii="Arial" w:hAnsi="Arial" w:cs="Arial"/>
          <w:color w:val="auto"/>
          <w:sz w:val="22"/>
          <w:szCs w:val="22"/>
        </w:rPr>
        <w:t>Article 4</w:t>
      </w:r>
      <w:r w:rsidR="00CD0455">
        <w:rPr>
          <w:rFonts w:ascii="Arial" w:hAnsi="Arial" w:cs="Arial"/>
          <w:color w:val="auto"/>
          <w:sz w:val="22"/>
          <w:szCs w:val="22"/>
        </w:rPr>
        <w:t xml:space="preserve"> -</w:t>
      </w:r>
      <w:r w:rsidRPr="00CD0455">
        <w:rPr>
          <w:rFonts w:ascii="Arial" w:hAnsi="Arial" w:cs="Arial"/>
          <w:color w:val="auto"/>
          <w:sz w:val="22"/>
          <w:szCs w:val="22"/>
        </w:rPr>
        <w:t xml:space="preserve"> Mode de facturation</w:t>
      </w:r>
    </w:p>
    <w:p w14:paraId="45EA9FD3" w14:textId="77777777" w:rsidR="00CB2ECA" w:rsidRPr="00BD6A1B" w:rsidRDefault="00CB2ECA" w:rsidP="009F3ED8">
      <w:pPr>
        <w:jc w:val="both"/>
        <w:rPr>
          <w:rFonts w:ascii="Arial" w:hAnsi="Arial" w:cs="Arial"/>
        </w:rPr>
      </w:pPr>
      <w:r w:rsidRPr="00BD0072">
        <w:rPr>
          <w:rFonts w:ascii="Arial" w:hAnsi="Arial" w:cs="Arial"/>
        </w:rPr>
        <w:t xml:space="preserve">Chaque Partie facture sa prestation, indépendamment, </w:t>
      </w:r>
      <w:r w:rsidR="00BD6A1B">
        <w:rPr>
          <w:rFonts w:ascii="Arial" w:hAnsi="Arial" w:cs="Arial"/>
        </w:rPr>
        <w:t>a</w:t>
      </w:r>
      <w:r w:rsidRPr="00BD0072">
        <w:rPr>
          <w:rFonts w:ascii="Arial" w:hAnsi="Arial" w:cs="Arial"/>
        </w:rPr>
        <w:t xml:space="preserve">ux organismes sociaux. </w:t>
      </w:r>
      <w:r w:rsidR="00BD6A1B" w:rsidRPr="009F3ED8">
        <w:rPr>
          <w:rFonts w:ascii="Arial" w:hAnsi="Arial" w:cs="Arial"/>
        </w:rPr>
        <w:t xml:space="preserve">En l’absence de prescription médicale, ou pour les actes non remboursés, le patient </w:t>
      </w:r>
      <w:r w:rsidR="00222605">
        <w:rPr>
          <w:rFonts w:ascii="Arial" w:hAnsi="Arial" w:cs="Arial"/>
        </w:rPr>
        <w:t xml:space="preserve">doit </w:t>
      </w:r>
      <w:r w:rsidR="00222605" w:rsidRPr="00222605">
        <w:rPr>
          <w:rFonts w:ascii="Arial" w:hAnsi="Arial" w:cs="Arial"/>
        </w:rPr>
        <w:t>régle</w:t>
      </w:r>
      <w:r w:rsidR="00222605">
        <w:rPr>
          <w:rFonts w:ascii="Arial" w:hAnsi="Arial" w:cs="Arial"/>
        </w:rPr>
        <w:t>r</w:t>
      </w:r>
      <w:r w:rsidR="00BD6A1B" w:rsidRPr="009F3ED8">
        <w:rPr>
          <w:rFonts w:ascii="Arial" w:hAnsi="Arial" w:cs="Arial"/>
        </w:rPr>
        <w:t xml:space="preserve"> </w:t>
      </w:r>
      <w:r w:rsidR="00222605" w:rsidRPr="00222605">
        <w:rPr>
          <w:rFonts w:ascii="Arial" w:hAnsi="Arial" w:cs="Arial"/>
        </w:rPr>
        <w:t>le prélèvement directement</w:t>
      </w:r>
      <w:r w:rsidR="00BD6A1B" w:rsidRPr="00222605">
        <w:rPr>
          <w:rFonts w:ascii="Arial" w:hAnsi="Arial" w:cs="Arial"/>
        </w:rPr>
        <w:t xml:space="preserve"> au Préleveur celui-ci l’ayant préalablement informé du coût du prélèvement.</w:t>
      </w:r>
      <w:r w:rsidR="00BD6A1B" w:rsidRPr="00222605">
        <w:rPr>
          <w:rFonts w:ascii="Arial" w:hAnsi="Arial" w:cs="Arial"/>
        </w:rPr>
        <w:br/>
        <w:t>Aucune rétrocession d’honoraires n’est admise entre le Préleveur et le LBM.</w:t>
      </w:r>
    </w:p>
    <w:p w14:paraId="505B11D6" w14:textId="2236F305" w:rsidR="00CB2ECA" w:rsidRPr="00DE3526" w:rsidRDefault="00CB2ECA" w:rsidP="00DE3526">
      <w:pPr>
        <w:pStyle w:val="Titre1"/>
        <w:rPr>
          <w:rFonts w:ascii="Arial" w:hAnsi="Arial" w:cs="Arial"/>
          <w:color w:val="auto"/>
          <w:sz w:val="22"/>
          <w:szCs w:val="22"/>
        </w:rPr>
      </w:pPr>
      <w:r w:rsidRPr="00DE3526">
        <w:rPr>
          <w:rFonts w:ascii="Arial" w:hAnsi="Arial" w:cs="Arial"/>
          <w:color w:val="auto"/>
          <w:sz w:val="22"/>
          <w:szCs w:val="22"/>
        </w:rPr>
        <w:t>Article 5</w:t>
      </w:r>
      <w:r w:rsidR="00DE3526">
        <w:rPr>
          <w:rFonts w:ascii="Arial" w:hAnsi="Arial" w:cs="Arial"/>
          <w:color w:val="auto"/>
          <w:sz w:val="22"/>
          <w:szCs w:val="22"/>
        </w:rPr>
        <w:t xml:space="preserve"> -</w:t>
      </w:r>
      <w:r w:rsidRPr="00DE3526">
        <w:rPr>
          <w:rFonts w:ascii="Arial" w:hAnsi="Arial" w:cs="Arial"/>
          <w:color w:val="auto"/>
          <w:sz w:val="22"/>
          <w:szCs w:val="22"/>
        </w:rPr>
        <w:t xml:space="preserve"> Secret professionnel</w:t>
      </w:r>
    </w:p>
    <w:p w14:paraId="50C80FD0" w14:textId="77777777" w:rsidR="00CB2ECA" w:rsidRDefault="00CB2ECA" w:rsidP="00CB2ECA">
      <w:pPr>
        <w:jc w:val="both"/>
        <w:rPr>
          <w:rFonts w:ascii="Arial" w:hAnsi="Arial" w:cs="Arial"/>
        </w:rPr>
      </w:pPr>
      <w:r w:rsidRPr="00BD0072">
        <w:rPr>
          <w:rFonts w:ascii="Arial" w:hAnsi="Arial" w:cs="Arial"/>
        </w:rPr>
        <w:t>Les Parties sont tenues par le secret professionnel et s’interdisent de divulguer toute information, document ou donnée dont elles ont eu connaissance à l’occasion de l’exécution de la présente convention.</w:t>
      </w:r>
    </w:p>
    <w:p w14:paraId="571275A7" w14:textId="27D10281" w:rsidR="00CB2ECA" w:rsidRPr="00DE3526" w:rsidRDefault="00CB2ECA" w:rsidP="00DE3526">
      <w:pPr>
        <w:pStyle w:val="Titre1"/>
        <w:rPr>
          <w:rFonts w:ascii="Arial" w:hAnsi="Arial" w:cs="Arial"/>
          <w:color w:val="auto"/>
          <w:sz w:val="22"/>
          <w:szCs w:val="22"/>
        </w:rPr>
      </w:pPr>
      <w:r w:rsidRPr="00DE3526">
        <w:rPr>
          <w:rFonts w:ascii="Arial" w:hAnsi="Arial" w:cs="Arial"/>
          <w:color w:val="auto"/>
          <w:sz w:val="22"/>
          <w:szCs w:val="22"/>
        </w:rPr>
        <w:t xml:space="preserve"> Article 6</w:t>
      </w:r>
      <w:r w:rsidR="00DE3526">
        <w:rPr>
          <w:rFonts w:ascii="Arial" w:hAnsi="Arial" w:cs="Arial"/>
          <w:color w:val="auto"/>
          <w:sz w:val="22"/>
          <w:szCs w:val="22"/>
        </w:rPr>
        <w:t xml:space="preserve"> -</w:t>
      </w:r>
      <w:r w:rsidRPr="00DE3526">
        <w:rPr>
          <w:rFonts w:ascii="Arial" w:hAnsi="Arial" w:cs="Arial"/>
          <w:color w:val="auto"/>
          <w:sz w:val="22"/>
          <w:szCs w:val="22"/>
        </w:rPr>
        <w:t xml:space="preserve"> Résiliation </w:t>
      </w:r>
    </w:p>
    <w:p w14:paraId="7A3876C9" w14:textId="77777777" w:rsidR="00CB2ECA" w:rsidRPr="006718A7" w:rsidRDefault="00CB2ECA" w:rsidP="00CB2ECA">
      <w:pPr>
        <w:jc w:val="both"/>
        <w:rPr>
          <w:rFonts w:ascii="Arial" w:hAnsi="Arial" w:cs="Arial"/>
        </w:rPr>
      </w:pPr>
      <w:r w:rsidRPr="006718A7">
        <w:rPr>
          <w:rFonts w:ascii="Arial" w:hAnsi="Arial" w:cs="Arial"/>
        </w:rPr>
        <w:t>La présente convention ne peut être résiliée unilatéralement qu’en cas de non</w:t>
      </w:r>
      <w:r w:rsidR="009F3ED8">
        <w:rPr>
          <w:rFonts w:ascii="Arial" w:hAnsi="Arial" w:cs="Arial"/>
        </w:rPr>
        <w:t>-</w:t>
      </w:r>
      <w:r w:rsidRPr="006718A7">
        <w:rPr>
          <w:rFonts w:ascii="Arial" w:hAnsi="Arial" w:cs="Arial"/>
        </w:rPr>
        <w:t>respect des procédures</w:t>
      </w:r>
      <w:r w:rsidR="007B1A8E">
        <w:rPr>
          <w:rFonts w:ascii="Arial" w:hAnsi="Arial" w:cs="Arial"/>
        </w:rPr>
        <w:t>.</w:t>
      </w:r>
    </w:p>
    <w:p w14:paraId="6331E52B" w14:textId="77777777" w:rsidR="00CB2ECA" w:rsidRPr="006718A7" w:rsidRDefault="00CB2ECA" w:rsidP="00CB2ECA">
      <w:pPr>
        <w:jc w:val="both"/>
        <w:rPr>
          <w:rFonts w:ascii="Arial" w:hAnsi="Arial" w:cs="Arial"/>
        </w:rPr>
      </w:pPr>
      <w:r w:rsidRPr="006718A7">
        <w:rPr>
          <w:rFonts w:ascii="Arial" w:hAnsi="Arial" w:cs="Arial"/>
        </w:rPr>
        <w:t>En cas de non-conformités graves et/ou répété</w:t>
      </w:r>
      <w:r w:rsidR="009F3ED8">
        <w:rPr>
          <w:rFonts w:ascii="Arial" w:hAnsi="Arial" w:cs="Arial"/>
        </w:rPr>
        <w:t>e</w:t>
      </w:r>
      <w:r w:rsidRPr="006718A7">
        <w:rPr>
          <w:rFonts w:ascii="Arial" w:hAnsi="Arial" w:cs="Arial"/>
        </w:rPr>
        <w:t xml:space="preserve">s imputables au </w:t>
      </w:r>
      <w:r w:rsidR="009F3ED8">
        <w:rPr>
          <w:rFonts w:ascii="Arial" w:hAnsi="Arial" w:cs="Arial"/>
        </w:rPr>
        <w:t>P</w:t>
      </w:r>
      <w:r w:rsidR="009F3ED8" w:rsidRPr="006718A7">
        <w:rPr>
          <w:rFonts w:ascii="Arial" w:hAnsi="Arial" w:cs="Arial"/>
        </w:rPr>
        <w:t xml:space="preserve">réleveur </w:t>
      </w:r>
      <w:r w:rsidRPr="006718A7">
        <w:rPr>
          <w:rFonts w:ascii="Arial" w:hAnsi="Arial" w:cs="Arial"/>
        </w:rPr>
        <w:t>externe et après mise en demeure infructueuse le LBM peut rompre le contrat avec un préavis de 15 jours.</w:t>
      </w:r>
    </w:p>
    <w:p w14:paraId="0C318F0C" w14:textId="77777777" w:rsidR="00CB2ECA" w:rsidRPr="006718A7" w:rsidRDefault="00CB2ECA" w:rsidP="00CB2ECA">
      <w:pPr>
        <w:jc w:val="both"/>
        <w:rPr>
          <w:rFonts w:ascii="Arial" w:hAnsi="Arial" w:cs="Arial"/>
        </w:rPr>
      </w:pPr>
      <w:r w:rsidRPr="006718A7">
        <w:rPr>
          <w:rFonts w:ascii="Arial" w:hAnsi="Arial" w:cs="Arial"/>
        </w:rPr>
        <w:t>Si la gravité des non-conformités constaté</w:t>
      </w:r>
      <w:r w:rsidR="009F3ED8">
        <w:rPr>
          <w:rFonts w:ascii="Arial" w:hAnsi="Arial" w:cs="Arial"/>
        </w:rPr>
        <w:t>e</w:t>
      </w:r>
      <w:r w:rsidRPr="006718A7">
        <w:rPr>
          <w:rFonts w:ascii="Arial" w:hAnsi="Arial" w:cs="Arial"/>
        </w:rPr>
        <w:t>s rend dangereuse pour les patients la poursuite de l’exécution des présentes</w:t>
      </w:r>
      <w:r w:rsidR="009F3ED8">
        <w:rPr>
          <w:rFonts w:ascii="Arial" w:hAnsi="Arial" w:cs="Arial"/>
        </w:rPr>
        <w:t>,</w:t>
      </w:r>
      <w:r w:rsidRPr="006718A7">
        <w:rPr>
          <w:rFonts w:ascii="Arial" w:hAnsi="Arial" w:cs="Arial"/>
        </w:rPr>
        <w:t xml:space="preserve"> le LBM peut résilier sans préavis, sous réserve d’en apporter la preuve, la présente convention sans qu’une mise en demeure ne soit nécessaire.</w:t>
      </w:r>
    </w:p>
    <w:p w14:paraId="64496C77" w14:textId="77777777" w:rsidR="00CB2ECA" w:rsidRDefault="00CB2ECA" w:rsidP="00CB2ECA">
      <w:pPr>
        <w:jc w:val="both"/>
        <w:rPr>
          <w:rFonts w:ascii="Arial" w:hAnsi="Arial" w:cs="Arial"/>
        </w:rPr>
      </w:pPr>
      <w:r w:rsidRPr="006718A7">
        <w:rPr>
          <w:rFonts w:ascii="Arial" w:hAnsi="Arial" w:cs="Arial"/>
        </w:rPr>
        <w:t xml:space="preserve">Le </w:t>
      </w:r>
      <w:r w:rsidR="009F3ED8">
        <w:rPr>
          <w:rFonts w:ascii="Arial" w:hAnsi="Arial" w:cs="Arial"/>
        </w:rPr>
        <w:t>P</w:t>
      </w:r>
      <w:r w:rsidRPr="006718A7">
        <w:rPr>
          <w:rFonts w:ascii="Arial" w:hAnsi="Arial" w:cs="Arial"/>
        </w:rPr>
        <w:t>réleveur externe pourra également rompre unilatéralement le présent contrat, en cas de manquement grave et/ou répété imputable au LBM après mise en demeure demeurée infructueuse au terme d’un délai de 15 jours</w:t>
      </w:r>
      <w:r>
        <w:rPr>
          <w:rFonts w:ascii="Arial" w:hAnsi="Arial" w:cs="Arial"/>
        </w:rPr>
        <w:t>.</w:t>
      </w:r>
    </w:p>
    <w:p w14:paraId="0B908C32" w14:textId="1859E2C9" w:rsidR="00CB2ECA" w:rsidRPr="00DE3526" w:rsidRDefault="00CB2ECA" w:rsidP="00DE3526">
      <w:pPr>
        <w:pStyle w:val="Titre1"/>
        <w:rPr>
          <w:rFonts w:ascii="Arial" w:hAnsi="Arial" w:cs="Arial"/>
          <w:color w:val="auto"/>
          <w:sz w:val="22"/>
          <w:szCs w:val="22"/>
        </w:rPr>
      </w:pPr>
      <w:r w:rsidRPr="00DE3526">
        <w:rPr>
          <w:rFonts w:ascii="Arial" w:hAnsi="Arial" w:cs="Arial"/>
          <w:color w:val="auto"/>
          <w:sz w:val="22"/>
          <w:szCs w:val="22"/>
        </w:rPr>
        <w:t>Article 7</w:t>
      </w:r>
      <w:r w:rsidR="00DE3526">
        <w:rPr>
          <w:rFonts w:ascii="Arial" w:hAnsi="Arial" w:cs="Arial"/>
          <w:color w:val="auto"/>
          <w:sz w:val="22"/>
          <w:szCs w:val="22"/>
        </w:rPr>
        <w:t xml:space="preserve"> -</w:t>
      </w:r>
      <w:r w:rsidRPr="00DE3526">
        <w:rPr>
          <w:rFonts w:ascii="Arial" w:hAnsi="Arial" w:cs="Arial"/>
          <w:color w:val="auto"/>
          <w:sz w:val="22"/>
          <w:szCs w:val="22"/>
        </w:rPr>
        <w:t xml:space="preserve"> Conciliation</w:t>
      </w:r>
    </w:p>
    <w:p w14:paraId="435F088B" w14:textId="77777777" w:rsidR="002616B6" w:rsidRPr="00BD6A1B" w:rsidRDefault="002616B6" w:rsidP="006402CE">
      <w:pPr>
        <w:autoSpaceDE w:val="0"/>
        <w:autoSpaceDN w:val="0"/>
        <w:adjustRightInd w:val="0"/>
        <w:spacing w:after="0" w:line="240" w:lineRule="auto"/>
        <w:jc w:val="both"/>
        <w:rPr>
          <w:rFonts w:ascii="Arial" w:hAnsi="Arial" w:cs="Arial"/>
          <w:b/>
        </w:rPr>
      </w:pPr>
    </w:p>
    <w:p w14:paraId="2FD7A70C" w14:textId="77777777" w:rsidR="00CB2ECA" w:rsidRPr="00BD0072" w:rsidRDefault="00CB2ECA" w:rsidP="00CB2ECA">
      <w:pPr>
        <w:jc w:val="both"/>
        <w:rPr>
          <w:rFonts w:ascii="Arial" w:hAnsi="Arial" w:cs="Arial"/>
        </w:rPr>
      </w:pPr>
      <w:r w:rsidRPr="00BD0072">
        <w:rPr>
          <w:rFonts w:ascii="Arial" w:hAnsi="Arial" w:cs="Arial"/>
        </w:rPr>
        <w:t xml:space="preserve">Les parties s’engagent, avant toute procédure contentieuse, à tenter de résoudre à l’amiable tout différend susceptible de naître à l’occasion de l’interprétation, l’exécution ou la résiliation de la présente convention, par l’intermédiaire d’un membre de chacun des ordres professionnels compétents désignés par l’une et l’autre des parties. </w:t>
      </w:r>
    </w:p>
    <w:p w14:paraId="7F303612" w14:textId="77777777" w:rsidR="00CB2ECA" w:rsidRDefault="00CB2ECA" w:rsidP="00CB2ECA">
      <w:pPr>
        <w:jc w:val="both"/>
        <w:rPr>
          <w:rFonts w:ascii="Arial" w:hAnsi="Arial" w:cs="Arial"/>
        </w:rPr>
      </w:pPr>
      <w:r w:rsidRPr="00BD0072">
        <w:rPr>
          <w:rFonts w:ascii="Arial" w:hAnsi="Arial" w:cs="Arial"/>
        </w:rPr>
        <w:t>A défaut de conciliation dans le délai de 1 mois à compter de la saisine du dernier des deux conciliateurs, la juridiction normalement compétente pourra être saisie par l’une ou l’autre des Parties.</w:t>
      </w:r>
    </w:p>
    <w:p w14:paraId="03323880" w14:textId="67CD9A70" w:rsidR="002616B6" w:rsidRPr="00DE3526" w:rsidRDefault="002616B6" w:rsidP="00DE3526">
      <w:pPr>
        <w:pStyle w:val="Titre1"/>
        <w:rPr>
          <w:rFonts w:ascii="Arial" w:hAnsi="Arial" w:cs="Arial"/>
          <w:color w:val="auto"/>
          <w:sz w:val="22"/>
          <w:szCs w:val="22"/>
        </w:rPr>
      </w:pPr>
      <w:r w:rsidRPr="00DE3526">
        <w:rPr>
          <w:rFonts w:ascii="Arial" w:hAnsi="Arial" w:cs="Arial"/>
          <w:color w:val="auto"/>
          <w:sz w:val="22"/>
          <w:szCs w:val="22"/>
        </w:rPr>
        <w:t>Article 8</w:t>
      </w:r>
      <w:r w:rsidR="00DE3526">
        <w:rPr>
          <w:rFonts w:ascii="Arial" w:hAnsi="Arial" w:cs="Arial"/>
          <w:color w:val="auto"/>
          <w:sz w:val="22"/>
          <w:szCs w:val="22"/>
        </w:rPr>
        <w:t xml:space="preserve"> -</w:t>
      </w:r>
      <w:r w:rsidRPr="00DE3526">
        <w:rPr>
          <w:rFonts w:ascii="Arial" w:hAnsi="Arial" w:cs="Arial"/>
          <w:color w:val="auto"/>
          <w:sz w:val="22"/>
          <w:szCs w:val="22"/>
        </w:rPr>
        <w:t xml:space="preserve"> Confidentialité et protection des données à caractère personnel</w:t>
      </w:r>
    </w:p>
    <w:p w14:paraId="38AE4045" w14:textId="77777777" w:rsidR="002616B6" w:rsidRDefault="002616B6" w:rsidP="002616B6">
      <w:pPr>
        <w:autoSpaceDE w:val="0"/>
        <w:autoSpaceDN w:val="0"/>
        <w:adjustRightInd w:val="0"/>
        <w:spacing w:after="0" w:line="240" w:lineRule="auto"/>
        <w:jc w:val="both"/>
        <w:rPr>
          <w:rFonts w:ascii="Arial" w:hAnsi="Arial" w:cs="Arial"/>
          <w:color w:val="000000"/>
          <w:sz w:val="24"/>
          <w:szCs w:val="24"/>
          <w:lang w:eastAsia="fr-FR"/>
        </w:rPr>
      </w:pPr>
    </w:p>
    <w:p w14:paraId="0FE472A2" w14:textId="77777777" w:rsidR="002616B6" w:rsidRPr="006C5096" w:rsidRDefault="002616B6" w:rsidP="002616B6">
      <w:pPr>
        <w:autoSpaceDE w:val="0"/>
        <w:autoSpaceDN w:val="0"/>
        <w:adjustRightInd w:val="0"/>
        <w:spacing w:after="0" w:line="240" w:lineRule="auto"/>
        <w:jc w:val="both"/>
        <w:rPr>
          <w:rFonts w:ascii="Arial" w:hAnsi="Arial" w:cs="Arial"/>
          <w:color w:val="000000"/>
          <w:lang w:eastAsia="fr-FR"/>
        </w:rPr>
      </w:pPr>
      <w:r w:rsidRPr="006C5096">
        <w:rPr>
          <w:rFonts w:ascii="Arial" w:hAnsi="Arial" w:cs="Arial"/>
          <w:color w:val="000000"/>
          <w:lang w:eastAsia="fr-FR"/>
        </w:rPr>
        <w:lastRenderedPageBreak/>
        <w:t>La présente clause a pour objet de définir les conditions dans lesquelles les parties auront accès à des données à caractère personnel ainsi que les mesures qu’elles s’engagent à mettre en œuvre afin d’assurer la confidentialité et la protection desdites données personnelles.</w:t>
      </w:r>
    </w:p>
    <w:p w14:paraId="4A0E79FB" w14:textId="77777777" w:rsidR="002616B6" w:rsidRPr="006C5096" w:rsidRDefault="002616B6" w:rsidP="002616B6">
      <w:pPr>
        <w:autoSpaceDE w:val="0"/>
        <w:autoSpaceDN w:val="0"/>
        <w:adjustRightInd w:val="0"/>
        <w:spacing w:after="0" w:line="240" w:lineRule="auto"/>
        <w:jc w:val="both"/>
        <w:rPr>
          <w:rFonts w:ascii="Arial" w:hAnsi="Arial" w:cs="Arial"/>
          <w:color w:val="000000"/>
          <w:lang w:eastAsia="fr-FR"/>
        </w:rPr>
      </w:pPr>
    </w:p>
    <w:p w14:paraId="286A76D0" w14:textId="77777777" w:rsidR="002616B6" w:rsidRPr="006C5096" w:rsidRDefault="002616B6" w:rsidP="002616B6">
      <w:pPr>
        <w:autoSpaceDE w:val="0"/>
        <w:autoSpaceDN w:val="0"/>
        <w:adjustRightInd w:val="0"/>
        <w:spacing w:after="0" w:line="240" w:lineRule="auto"/>
        <w:jc w:val="both"/>
        <w:rPr>
          <w:rFonts w:ascii="Arial" w:hAnsi="Arial" w:cs="Arial"/>
          <w:color w:val="000000"/>
          <w:lang w:eastAsia="fr-FR"/>
        </w:rPr>
      </w:pPr>
      <w:r w:rsidRPr="006C5096">
        <w:rPr>
          <w:rFonts w:ascii="Arial" w:hAnsi="Arial" w:cs="Arial"/>
          <w:color w:val="000000"/>
          <w:lang w:eastAsia="fr-FR"/>
        </w:rPr>
        <w:t>Dans le cadre de leurs relations contractuelles, les Parties s’engagent à respecter la réglementation en vigueur applicable au traitement de données à caractère personnel et, en particulier, le RGPD.</w:t>
      </w:r>
    </w:p>
    <w:p w14:paraId="175CE13B" w14:textId="77777777" w:rsidR="002616B6" w:rsidRPr="006C5096" w:rsidRDefault="002616B6" w:rsidP="002616B6">
      <w:pPr>
        <w:autoSpaceDE w:val="0"/>
        <w:autoSpaceDN w:val="0"/>
        <w:adjustRightInd w:val="0"/>
        <w:spacing w:after="0" w:line="240" w:lineRule="auto"/>
        <w:jc w:val="both"/>
        <w:rPr>
          <w:rFonts w:ascii="Arial" w:hAnsi="Arial" w:cs="Arial"/>
          <w:color w:val="000000"/>
          <w:lang w:eastAsia="fr-FR"/>
        </w:rPr>
      </w:pPr>
    </w:p>
    <w:p w14:paraId="61395BD7" w14:textId="77777777" w:rsidR="002616B6" w:rsidRPr="006C5096" w:rsidRDefault="002616B6" w:rsidP="002616B6">
      <w:pPr>
        <w:autoSpaceDE w:val="0"/>
        <w:autoSpaceDN w:val="0"/>
        <w:adjustRightInd w:val="0"/>
        <w:spacing w:after="0" w:line="240" w:lineRule="auto"/>
        <w:jc w:val="both"/>
        <w:rPr>
          <w:rFonts w:ascii="Arial" w:hAnsi="Arial" w:cs="Arial"/>
          <w:color w:val="000000"/>
          <w:lang w:eastAsia="fr-FR"/>
        </w:rPr>
      </w:pPr>
      <w:r w:rsidRPr="006C5096">
        <w:rPr>
          <w:rFonts w:ascii="Arial" w:hAnsi="Arial" w:cs="Arial"/>
          <w:color w:val="000000"/>
          <w:lang w:eastAsia="fr-FR"/>
        </w:rPr>
        <w:t>Les Parties conviennent que les données à caractère personnel traitées dans le cadre de l’exécution de la présente convention sont uniquement celles nécessaires à l’identification</w:t>
      </w:r>
      <w:r>
        <w:rPr>
          <w:rFonts w:ascii="Arial" w:hAnsi="Arial" w:cs="Arial"/>
          <w:color w:val="000000"/>
          <w:lang w:eastAsia="fr-FR"/>
        </w:rPr>
        <w:t> </w:t>
      </w:r>
      <w:r w:rsidRPr="006C5096">
        <w:rPr>
          <w:rFonts w:ascii="Arial" w:hAnsi="Arial" w:cs="Arial"/>
          <w:color w:val="000000"/>
          <w:lang w:eastAsia="fr-FR"/>
        </w:rPr>
        <w:t>:</w:t>
      </w:r>
    </w:p>
    <w:p w14:paraId="708524EA" w14:textId="77777777" w:rsidR="002616B6" w:rsidRPr="006C5096" w:rsidRDefault="002616B6" w:rsidP="002616B6">
      <w:pPr>
        <w:numPr>
          <w:ilvl w:val="0"/>
          <w:numId w:val="7"/>
        </w:numPr>
        <w:autoSpaceDE w:val="0"/>
        <w:autoSpaceDN w:val="0"/>
        <w:adjustRightInd w:val="0"/>
        <w:spacing w:after="0" w:line="240" w:lineRule="auto"/>
        <w:jc w:val="both"/>
        <w:rPr>
          <w:rFonts w:ascii="Arial" w:hAnsi="Arial" w:cs="Arial"/>
          <w:color w:val="000000"/>
          <w:lang w:eastAsia="fr-FR"/>
        </w:rPr>
      </w:pPr>
      <w:r w:rsidRPr="006C5096">
        <w:rPr>
          <w:rFonts w:ascii="Arial" w:hAnsi="Arial" w:cs="Arial"/>
          <w:color w:val="000000"/>
          <w:lang w:eastAsia="fr-FR"/>
        </w:rPr>
        <w:t>du ou des Préleveur(s) (nom, prénom, adresse, N°ADELI, téléphone, e-mail)</w:t>
      </w:r>
      <w:r>
        <w:rPr>
          <w:rFonts w:ascii="Arial" w:hAnsi="Arial" w:cs="Arial"/>
          <w:color w:val="000000"/>
          <w:lang w:eastAsia="fr-FR"/>
        </w:rPr>
        <w:t> </w:t>
      </w:r>
      <w:r w:rsidRPr="006C5096">
        <w:rPr>
          <w:rFonts w:ascii="Arial" w:hAnsi="Arial" w:cs="Arial"/>
          <w:color w:val="000000"/>
          <w:lang w:eastAsia="fr-FR"/>
        </w:rPr>
        <w:t>;</w:t>
      </w:r>
    </w:p>
    <w:p w14:paraId="3EE60EBB" w14:textId="77777777" w:rsidR="002616B6" w:rsidRPr="006C5096" w:rsidRDefault="002616B6" w:rsidP="002616B6">
      <w:pPr>
        <w:numPr>
          <w:ilvl w:val="0"/>
          <w:numId w:val="7"/>
        </w:numPr>
        <w:autoSpaceDE w:val="0"/>
        <w:autoSpaceDN w:val="0"/>
        <w:adjustRightInd w:val="0"/>
        <w:spacing w:after="0" w:line="240" w:lineRule="auto"/>
        <w:jc w:val="both"/>
        <w:rPr>
          <w:rFonts w:ascii="Arial" w:hAnsi="Arial" w:cs="Arial"/>
          <w:color w:val="000000"/>
          <w:lang w:eastAsia="fr-FR"/>
        </w:rPr>
      </w:pPr>
      <w:r w:rsidRPr="006C5096">
        <w:rPr>
          <w:rFonts w:ascii="Arial" w:hAnsi="Arial" w:cs="Arial"/>
          <w:color w:val="000000"/>
          <w:lang w:eastAsia="fr-FR"/>
        </w:rPr>
        <w:t>du ou des patient(s) du LBM (les informations présentes sur la pièce d’identité</w:t>
      </w:r>
      <w:r w:rsidR="00DF7D00">
        <w:rPr>
          <w:rFonts w:ascii="Arial" w:hAnsi="Arial" w:cs="Arial"/>
          <w:color w:val="000000"/>
          <w:lang w:eastAsia="fr-FR"/>
        </w:rPr>
        <w:t>, numéro INS,</w:t>
      </w:r>
      <w:r w:rsidRPr="006C5096">
        <w:rPr>
          <w:rFonts w:ascii="Arial" w:hAnsi="Arial" w:cs="Arial"/>
          <w:color w:val="000000"/>
          <w:lang w:eastAsia="fr-FR"/>
        </w:rPr>
        <w:t xml:space="preserve"> ainsi que certaines données de santé permettant une prise en charge adéquate, à savoir</w:t>
      </w:r>
      <w:r>
        <w:rPr>
          <w:rFonts w:ascii="Arial" w:hAnsi="Arial" w:cs="Arial"/>
          <w:color w:val="000000"/>
          <w:lang w:eastAsia="fr-FR"/>
        </w:rPr>
        <w:t> </w:t>
      </w:r>
      <w:r w:rsidRPr="006C5096">
        <w:rPr>
          <w:rFonts w:ascii="Arial" w:hAnsi="Arial" w:cs="Arial"/>
          <w:color w:val="000000"/>
          <w:lang w:eastAsia="fr-FR"/>
        </w:rPr>
        <w:t>: antécédents médicaux, traitements en cours etc.).</w:t>
      </w:r>
    </w:p>
    <w:p w14:paraId="1AD0012A" w14:textId="77777777" w:rsidR="002616B6" w:rsidRDefault="002616B6" w:rsidP="002616B6">
      <w:pPr>
        <w:autoSpaceDE w:val="0"/>
        <w:autoSpaceDN w:val="0"/>
        <w:adjustRightInd w:val="0"/>
        <w:spacing w:after="0" w:line="240" w:lineRule="auto"/>
        <w:jc w:val="both"/>
        <w:rPr>
          <w:rFonts w:ascii="Arial" w:hAnsi="Arial" w:cs="Arial"/>
          <w:color w:val="000000"/>
          <w:lang w:eastAsia="fr-FR"/>
        </w:rPr>
      </w:pPr>
    </w:p>
    <w:p w14:paraId="38C96AF2" w14:textId="77777777" w:rsidR="00BC475B" w:rsidRPr="006C5096" w:rsidRDefault="00BC475B" w:rsidP="00BC475B">
      <w:pPr>
        <w:autoSpaceDE w:val="0"/>
        <w:autoSpaceDN w:val="0"/>
        <w:adjustRightInd w:val="0"/>
        <w:spacing w:after="0" w:line="240" w:lineRule="auto"/>
        <w:jc w:val="both"/>
        <w:rPr>
          <w:rFonts w:ascii="Arial" w:hAnsi="Arial" w:cs="Arial"/>
          <w:color w:val="000000"/>
          <w:lang w:eastAsia="fr-FR"/>
        </w:rPr>
      </w:pPr>
      <w:r w:rsidRPr="006C5096">
        <w:rPr>
          <w:rFonts w:ascii="Arial" w:hAnsi="Arial" w:cs="Arial"/>
          <w:color w:val="000000"/>
          <w:lang w:eastAsia="fr-FR"/>
        </w:rPr>
        <w:t>Si le Préleveur a désigné un délégué à la protection des données, il doit communiquer son identité et ses coordonnées de contact au LBM dans le mois qui suit la signature des présentes.</w:t>
      </w:r>
    </w:p>
    <w:p w14:paraId="221892B8" w14:textId="77777777" w:rsidR="00BC475B" w:rsidRDefault="00BC475B" w:rsidP="002616B6">
      <w:pPr>
        <w:autoSpaceDE w:val="0"/>
        <w:autoSpaceDN w:val="0"/>
        <w:adjustRightInd w:val="0"/>
        <w:spacing w:after="0" w:line="240" w:lineRule="auto"/>
        <w:jc w:val="both"/>
        <w:rPr>
          <w:rFonts w:ascii="Arial" w:hAnsi="Arial" w:cs="Arial"/>
          <w:color w:val="000000"/>
          <w:lang w:eastAsia="fr-FR"/>
        </w:rPr>
      </w:pPr>
    </w:p>
    <w:p w14:paraId="23C1574A" w14:textId="77777777" w:rsidR="006369B7" w:rsidRPr="006C5096" w:rsidRDefault="006369B7" w:rsidP="002616B6">
      <w:pPr>
        <w:autoSpaceDE w:val="0"/>
        <w:autoSpaceDN w:val="0"/>
        <w:adjustRightInd w:val="0"/>
        <w:spacing w:after="0" w:line="240" w:lineRule="auto"/>
        <w:jc w:val="both"/>
        <w:rPr>
          <w:rFonts w:ascii="Arial" w:hAnsi="Arial" w:cs="Arial"/>
          <w:color w:val="000000"/>
          <w:lang w:eastAsia="fr-FR"/>
        </w:rPr>
      </w:pPr>
    </w:p>
    <w:p w14:paraId="4B3E7F6F" w14:textId="77777777" w:rsidR="005166D6" w:rsidRPr="00CD0455" w:rsidRDefault="005166D6" w:rsidP="00CD0455">
      <w:pPr>
        <w:pStyle w:val="Titre4"/>
        <w:rPr>
          <w:rFonts w:ascii="Arial" w:hAnsi="Arial" w:cs="Arial"/>
          <w:sz w:val="22"/>
          <w:szCs w:val="22"/>
        </w:rPr>
      </w:pPr>
      <w:r w:rsidRPr="00CD0455">
        <w:rPr>
          <w:rFonts w:ascii="Arial" w:hAnsi="Arial" w:cs="Arial"/>
          <w:sz w:val="22"/>
          <w:szCs w:val="22"/>
        </w:rPr>
        <w:t xml:space="preserve">8.1 </w:t>
      </w:r>
      <w:r w:rsidRPr="00CD0455">
        <w:rPr>
          <w:rFonts w:ascii="Arial" w:hAnsi="Arial" w:cs="Arial"/>
          <w:sz w:val="22"/>
          <w:szCs w:val="22"/>
        </w:rPr>
        <w:tab/>
        <w:t>Traitement des données des patients par le Préleveur</w:t>
      </w:r>
    </w:p>
    <w:p w14:paraId="37AB9F17" w14:textId="77777777" w:rsidR="005166D6" w:rsidRDefault="005166D6" w:rsidP="002616B6">
      <w:pPr>
        <w:autoSpaceDE w:val="0"/>
        <w:autoSpaceDN w:val="0"/>
        <w:adjustRightInd w:val="0"/>
        <w:spacing w:after="0" w:line="240" w:lineRule="auto"/>
        <w:jc w:val="both"/>
        <w:rPr>
          <w:rFonts w:ascii="Arial" w:hAnsi="Arial" w:cs="Arial"/>
          <w:color w:val="000000"/>
          <w:lang w:eastAsia="fr-FR"/>
        </w:rPr>
      </w:pPr>
    </w:p>
    <w:p w14:paraId="4E03000F" w14:textId="77777777" w:rsidR="003E5764" w:rsidRDefault="002616B6" w:rsidP="002616B6">
      <w:pPr>
        <w:autoSpaceDE w:val="0"/>
        <w:autoSpaceDN w:val="0"/>
        <w:adjustRightInd w:val="0"/>
        <w:spacing w:after="0" w:line="240" w:lineRule="auto"/>
        <w:jc w:val="both"/>
        <w:rPr>
          <w:rFonts w:ascii="Arial" w:hAnsi="Arial" w:cs="Arial"/>
          <w:color w:val="000000"/>
          <w:lang w:eastAsia="fr-FR"/>
        </w:rPr>
      </w:pPr>
      <w:r w:rsidRPr="006C5096">
        <w:rPr>
          <w:rFonts w:ascii="Arial" w:hAnsi="Arial" w:cs="Arial"/>
          <w:color w:val="000000"/>
          <w:lang w:eastAsia="fr-FR"/>
        </w:rPr>
        <w:t>Le Préleveur est autorisé à traiter les données personnelles des patients du LBM dans le but de fournir le service suivant</w:t>
      </w:r>
      <w:r>
        <w:rPr>
          <w:rFonts w:ascii="Arial" w:hAnsi="Arial" w:cs="Arial"/>
          <w:color w:val="000000"/>
          <w:lang w:eastAsia="fr-FR"/>
        </w:rPr>
        <w:t> </w:t>
      </w:r>
      <w:r w:rsidRPr="006C5096">
        <w:rPr>
          <w:rFonts w:ascii="Arial" w:hAnsi="Arial" w:cs="Arial"/>
          <w:color w:val="000000"/>
          <w:lang w:eastAsia="fr-FR"/>
        </w:rPr>
        <w:t xml:space="preserve">: </w:t>
      </w:r>
    </w:p>
    <w:p w14:paraId="64261CF5" w14:textId="77777777" w:rsidR="003E5764" w:rsidRDefault="003E5764" w:rsidP="003E5764">
      <w:pPr>
        <w:numPr>
          <w:ilvl w:val="0"/>
          <w:numId w:val="1"/>
        </w:numPr>
        <w:autoSpaceDE w:val="0"/>
        <w:autoSpaceDN w:val="0"/>
        <w:adjustRightInd w:val="0"/>
        <w:spacing w:after="0" w:line="240" w:lineRule="auto"/>
        <w:jc w:val="both"/>
        <w:rPr>
          <w:rFonts w:ascii="Arial" w:hAnsi="Arial" w:cs="Arial"/>
          <w:color w:val="000000"/>
          <w:lang w:eastAsia="fr-FR"/>
        </w:rPr>
      </w:pPr>
      <w:r>
        <w:rPr>
          <w:rFonts w:ascii="Arial" w:hAnsi="Arial" w:cs="Arial"/>
          <w:color w:val="000000"/>
          <w:lang w:eastAsia="fr-FR"/>
        </w:rPr>
        <w:t>r</w:t>
      </w:r>
      <w:r w:rsidR="002616B6" w:rsidRPr="006C5096">
        <w:rPr>
          <w:rFonts w:ascii="Arial" w:hAnsi="Arial" w:cs="Arial"/>
          <w:color w:val="000000"/>
          <w:lang w:eastAsia="fr-FR"/>
        </w:rPr>
        <w:t xml:space="preserve">éalisation de tout ou partie de la phase pré-analytique d’un examen de biologie médicale (prélèvement biologique) pour lesdits patients du LBM, et </w:t>
      </w:r>
    </w:p>
    <w:p w14:paraId="2531D738" w14:textId="77777777" w:rsidR="003E5764" w:rsidRDefault="002616B6" w:rsidP="003E5764">
      <w:pPr>
        <w:numPr>
          <w:ilvl w:val="0"/>
          <w:numId w:val="1"/>
        </w:numPr>
        <w:autoSpaceDE w:val="0"/>
        <w:autoSpaceDN w:val="0"/>
        <w:adjustRightInd w:val="0"/>
        <w:spacing w:after="0" w:line="240" w:lineRule="auto"/>
        <w:jc w:val="both"/>
        <w:rPr>
          <w:rFonts w:ascii="Arial" w:hAnsi="Arial" w:cs="Arial"/>
          <w:color w:val="000000"/>
          <w:lang w:eastAsia="fr-FR"/>
        </w:rPr>
      </w:pPr>
      <w:r w:rsidRPr="006C5096">
        <w:rPr>
          <w:rFonts w:ascii="Arial" w:hAnsi="Arial" w:cs="Arial"/>
          <w:color w:val="000000"/>
          <w:lang w:eastAsia="fr-FR"/>
        </w:rPr>
        <w:t xml:space="preserve">suivi administratif de </w:t>
      </w:r>
      <w:r w:rsidR="00C615FF">
        <w:rPr>
          <w:rFonts w:ascii="Arial" w:hAnsi="Arial" w:cs="Arial"/>
          <w:color w:val="000000"/>
          <w:lang w:eastAsia="fr-FR"/>
        </w:rPr>
        <w:t>l’</w:t>
      </w:r>
      <w:r w:rsidRPr="006C5096">
        <w:rPr>
          <w:rFonts w:ascii="Arial" w:hAnsi="Arial" w:cs="Arial"/>
          <w:color w:val="000000"/>
          <w:lang w:eastAsia="fr-FR"/>
        </w:rPr>
        <w:t>examen</w:t>
      </w:r>
      <w:r w:rsidR="00C615FF">
        <w:rPr>
          <w:rFonts w:ascii="Arial" w:hAnsi="Arial" w:cs="Arial"/>
          <w:color w:val="000000"/>
          <w:lang w:eastAsia="fr-FR"/>
        </w:rPr>
        <w:t xml:space="preserve"> réalisé</w:t>
      </w:r>
      <w:r w:rsidRPr="006C5096">
        <w:rPr>
          <w:rFonts w:ascii="Arial" w:hAnsi="Arial" w:cs="Arial"/>
          <w:color w:val="000000"/>
          <w:lang w:eastAsia="fr-FR"/>
        </w:rPr>
        <w:t xml:space="preserve">. </w:t>
      </w:r>
    </w:p>
    <w:p w14:paraId="041A4E9F" w14:textId="77777777" w:rsidR="003E5764" w:rsidRDefault="003E5764" w:rsidP="003E5764">
      <w:pPr>
        <w:autoSpaceDE w:val="0"/>
        <w:autoSpaceDN w:val="0"/>
        <w:adjustRightInd w:val="0"/>
        <w:spacing w:after="0" w:line="240" w:lineRule="auto"/>
        <w:jc w:val="both"/>
        <w:rPr>
          <w:rFonts w:ascii="Arial" w:hAnsi="Arial" w:cs="Arial"/>
          <w:color w:val="000000"/>
          <w:lang w:eastAsia="fr-FR"/>
        </w:rPr>
      </w:pPr>
    </w:p>
    <w:p w14:paraId="0046E3FC" w14:textId="77777777" w:rsidR="002616B6" w:rsidRPr="006C5096" w:rsidRDefault="002616B6" w:rsidP="003E5764">
      <w:pPr>
        <w:autoSpaceDE w:val="0"/>
        <w:autoSpaceDN w:val="0"/>
        <w:adjustRightInd w:val="0"/>
        <w:spacing w:after="0" w:line="240" w:lineRule="auto"/>
        <w:jc w:val="both"/>
        <w:rPr>
          <w:rFonts w:ascii="Arial" w:hAnsi="Arial" w:cs="Arial"/>
          <w:color w:val="000000"/>
          <w:lang w:eastAsia="fr-FR"/>
        </w:rPr>
      </w:pPr>
      <w:r w:rsidRPr="006C5096">
        <w:rPr>
          <w:rFonts w:ascii="Arial" w:hAnsi="Arial" w:cs="Arial"/>
          <w:color w:val="000000"/>
          <w:lang w:eastAsia="fr-FR"/>
        </w:rPr>
        <w:t>A ce titre, le Préleveur s’engage à ne transmettre les données à caractère personnel du patient qu’aux personnes identifiées dans l’équipe de soins du patient.</w:t>
      </w:r>
    </w:p>
    <w:p w14:paraId="3AA4F331" w14:textId="77777777" w:rsidR="002616B6" w:rsidRPr="006C5096" w:rsidRDefault="002616B6" w:rsidP="002616B6">
      <w:pPr>
        <w:autoSpaceDE w:val="0"/>
        <w:autoSpaceDN w:val="0"/>
        <w:adjustRightInd w:val="0"/>
        <w:spacing w:after="0" w:line="240" w:lineRule="auto"/>
        <w:jc w:val="both"/>
        <w:rPr>
          <w:rFonts w:ascii="Arial" w:hAnsi="Arial" w:cs="Arial"/>
          <w:color w:val="000000"/>
          <w:lang w:eastAsia="fr-FR"/>
        </w:rPr>
      </w:pPr>
    </w:p>
    <w:p w14:paraId="651284ED" w14:textId="77777777" w:rsidR="006402CE" w:rsidRDefault="002616B6" w:rsidP="002616B6">
      <w:pPr>
        <w:autoSpaceDE w:val="0"/>
        <w:autoSpaceDN w:val="0"/>
        <w:adjustRightInd w:val="0"/>
        <w:spacing w:after="0" w:line="240" w:lineRule="auto"/>
        <w:jc w:val="both"/>
        <w:rPr>
          <w:rFonts w:ascii="Arial" w:hAnsi="Arial" w:cs="Arial"/>
          <w:color w:val="000000"/>
          <w:lang w:eastAsia="fr-FR"/>
        </w:rPr>
      </w:pPr>
      <w:r w:rsidRPr="006C5096">
        <w:rPr>
          <w:rFonts w:ascii="Arial" w:hAnsi="Arial" w:cs="Arial"/>
          <w:color w:val="000000"/>
          <w:lang w:eastAsia="fr-FR"/>
        </w:rPr>
        <w:t>Le traitement des données des patients opéré</w:t>
      </w:r>
      <w:r w:rsidR="005166D6">
        <w:rPr>
          <w:rFonts w:ascii="Arial" w:hAnsi="Arial" w:cs="Arial"/>
          <w:color w:val="000000"/>
          <w:lang w:eastAsia="fr-FR"/>
        </w:rPr>
        <w:t>, en tant que responsable de traitement,</w:t>
      </w:r>
      <w:r w:rsidRPr="006C5096">
        <w:rPr>
          <w:rFonts w:ascii="Arial" w:hAnsi="Arial" w:cs="Arial"/>
          <w:color w:val="000000"/>
          <w:lang w:eastAsia="fr-FR"/>
        </w:rPr>
        <w:t xml:space="preserve"> par le Préleveur sera restreint </w:t>
      </w:r>
      <w:r w:rsidR="006402CE">
        <w:rPr>
          <w:rFonts w:ascii="Arial" w:hAnsi="Arial" w:cs="Arial"/>
          <w:color w:val="000000"/>
          <w:lang w:eastAsia="fr-FR"/>
        </w:rPr>
        <w:t>aux</w:t>
      </w:r>
      <w:r w:rsidRPr="006C5096">
        <w:rPr>
          <w:rFonts w:ascii="Arial" w:hAnsi="Arial" w:cs="Arial"/>
          <w:color w:val="000000"/>
          <w:lang w:eastAsia="fr-FR"/>
        </w:rPr>
        <w:t xml:space="preserve"> finalité</w:t>
      </w:r>
      <w:r w:rsidR="006402CE">
        <w:rPr>
          <w:rFonts w:ascii="Arial" w:hAnsi="Arial" w:cs="Arial"/>
          <w:color w:val="000000"/>
          <w:lang w:eastAsia="fr-FR"/>
        </w:rPr>
        <w:t>s suivantes :</w:t>
      </w:r>
    </w:p>
    <w:p w14:paraId="1282766E" w14:textId="77777777" w:rsidR="006402CE" w:rsidRDefault="006402CE" w:rsidP="006402CE">
      <w:pPr>
        <w:numPr>
          <w:ilvl w:val="0"/>
          <w:numId w:val="1"/>
        </w:numPr>
        <w:autoSpaceDE w:val="0"/>
        <w:autoSpaceDN w:val="0"/>
        <w:adjustRightInd w:val="0"/>
        <w:spacing w:after="0" w:line="240" w:lineRule="auto"/>
        <w:jc w:val="both"/>
        <w:rPr>
          <w:rFonts w:ascii="Arial" w:hAnsi="Arial" w:cs="Arial"/>
          <w:color w:val="000000"/>
          <w:lang w:eastAsia="fr-FR"/>
        </w:rPr>
      </w:pPr>
      <w:r>
        <w:rPr>
          <w:rFonts w:ascii="Arial" w:hAnsi="Arial" w:cs="Arial"/>
          <w:color w:val="000000"/>
          <w:lang w:eastAsia="fr-FR"/>
        </w:rPr>
        <w:t>P</w:t>
      </w:r>
      <w:r w:rsidRPr="006402CE">
        <w:rPr>
          <w:rFonts w:ascii="Arial" w:hAnsi="Arial" w:cs="Arial"/>
          <w:color w:val="000000"/>
          <w:lang w:eastAsia="fr-FR"/>
        </w:rPr>
        <w:t xml:space="preserve">rise en charge des patients pour la réalisation </w:t>
      </w:r>
      <w:r w:rsidR="00895533">
        <w:rPr>
          <w:rFonts w:ascii="Arial" w:hAnsi="Arial" w:cs="Arial"/>
          <w:color w:val="000000"/>
          <w:lang w:eastAsia="fr-FR"/>
        </w:rPr>
        <w:t xml:space="preserve">des examens </w:t>
      </w:r>
      <w:r w:rsidRPr="006402CE">
        <w:rPr>
          <w:rFonts w:ascii="Arial" w:hAnsi="Arial" w:cs="Arial"/>
          <w:color w:val="000000"/>
          <w:lang w:eastAsia="fr-FR"/>
        </w:rPr>
        <w:t xml:space="preserve">de biologie médicale, </w:t>
      </w:r>
    </w:p>
    <w:p w14:paraId="320616E1" w14:textId="77777777" w:rsidR="006402CE" w:rsidRDefault="006402CE" w:rsidP="006402CE">
      <w:pPr>
        <w:numPr>
          <w:ilvl w:val="0"/>
          <w:numId w:val="1"/>
        </w:numPr>
        <w:autoSpaceDE w:val="0"/>
        <w:autoSpaceDN w:val="0"/>
        <w:adjustRightInd w:val="0"/>
        <w:spacing w:after="0" w:line="240" w:lineRule="auto"/>
        <w:jc w:val="both"/>
        <w:rPr>
          <w:rFonts w:ascii="Arial" w:hAnsi="Arial" w:cs="Arial"/>
          <w:color w:val="000000"/>
          <w:lang w:eastAsia="fr-FR"/>
        </w:rPr>
      </w:pPr>
      <w:r>
        <w:rPr>
          <w:rFonts w:ascii="Arial" w:hAnsi="Arial" w:cs="Arial"/>
          <w:color w:val="000000"/>
          <w:lang w:eastAsia="fr-FR"/>
        </w:rPr>
        <w:t>C</w:t>
      </w:r>
      <w:r w:rsidRPr="006402CE">
        <w:rPr>
          <w:rFonts w:ascii="Arial" w:hAnsi="Arial" w:cs="Arial"/>
          <w:color w:val="000000"/>
          <w:lang w:eastAsia="fr-FR"/>
        </w:rPr>
        <w:t xml:space="preserve">réation </w:t>
      </w:r>
      <w:r>
        <w:rPr>
          <w:rFonts w:ascii="Arial" w:hAnsi="Arial" w:cs="Arial"/>
          <w:color w:val="000000"/>
          <w:lang w:eastAsia="fr-FR"/>
        </w:rPr>
        <w:t xml:space="preserve">et suivi administratif </w:t>
      </w:r>
      <w:r w:rsidRPr="006402CE">
        <w:rPr>
          <w:rFonts w:ascii="Arial" w:hAnsi="Arial" w:cs="Arial"/>
          <w:color w:val="000000"/>
          <w:lang w:eastAsia="fr-FR"/>
        </w:rPr>
        <w:t>des dossiers médicaux.</w:t>
      </w:r>
    </w:p>
    <w:p w14:paraId="2EA88311" w14:textId="77777777" w:rsidR="006402CE" w:rsidRDefault="006402CE" w:rsidP="006402CE">
      <w:pPr>
        <w:autoSpaceDE w:val="0"/>
        <w:autoSpaceDN w:val="0"/>
        <w:adjustRightInd w:val="0"/>
        <w:spacing w:after="0" w:line="240" w:lineRule="auto"/>
        <w:ind w:left="720"/>
        <w:jc w:val="both"/>
        <w:rPr>
          <w:rFonts w:ascii="Arial" w:hAnsi="Arial" w:cs="Arial"/>
          <w:color w:val="000000"/>
          <w:lang w:eastAsia="fr-FR"/>
        </w:rPr>
      </w:pPr>
    </w:p>
    <w:p w14:paraId="11B8E80A" w14:textId="77777777" w:rsidR="00992246" w:rsidRDefault="00992246" w:rsidP="005166D6">
      <w:pPr>
        <w:spacing w:after="0"/>
        <w:jc w:val="both"/>
        <w:rPr>
          <w:rFonts w:ascii="Arial" w:hAnsi="Arial" w:cs="Arial"/>
          <w:bCs/>
        </w:rPr>
      </w:pPr>
      <w:r w:rsidRPr="00992246">
        <w:rPr>
          <w:rFonts w:ascii="Arial" w:hAnsi="Arial" w:cs="Arial"/>
          <w:bCs/>
        </w:rPr>
        <w:t>Le Préleveur</w:t>
      </w:r>
      <w:r>
        <w:rPr>
          <w:rFonts w:ascii="Arial" w:hAnsi="Arial" w:cs="Arial"/>
          <w:bCs/>
        </w:rPr>
        <w:t xml:space="preserve"> s’engage à informer le patient </w:t>
      </w:r>
      <w:r w:rsidR="0064495A">
        <w:rPr>
          <w:rFonts w:ascii="Arial" w:hAnsi="Arial" w:cs="Arial"/>
          <w:bCs/>
        </w:rPr>
        <w:t>par tout moyen approprié (oral, affichage, remise de document</w:t>
      </w:r>
      <w:r w:rsidR="0038179E">
        <w:rPr>
          <w:rFonts w:ascii="Arial" w:hAnsi="Arial" w:cs="Arial"/>
          <w:bCs/>
        </w:rPr>
        <w:t>s</w:t>
      </w:r>
      <w:r w:rsidR="0064495A">
        <w:rPr>
          <w:rFonts w:ascii="Arial" w:hAnsi="Arial" w:cs="Arial"/>
          <w:bCs/>
        </w:rPr>
        <w:t xml:space="preserve"> écri</w:t>
      </w:r>
      <w:r w:rsidR="00DF7D00">
        <w:rPr>
          <w:rFonts w:ascii="Arial" w:hAnsi="Arial" w:cs="Arial"/>
          <w:bCs/>
        </w:rPr>
        <w:t>t</w:t>
      </w:r>
      <w:r w:rsidR="0038179E">
        <w:rPr>
          <w:rFonts w:ascii="Arial" w:hAnsi="Arial" w:cs="Arial"/>
          <w:bCs/>
        </w:rPr>
        <w:t xml:space="preserve">s …) </w:t>
      </w:r>
      <w:r>
        <w:rPr>
          <w:rFonts w:ascii="Arial" w:hAnsi="Arial" w:cs="Arial"/>
          <w:bCs/>
        </w:rPr>
        <w:t>que ses données personnelles seront traitées</w:t>
      </w:r>
      <w:r w:rsidR="00DF7D00">
        <w:rPr>
          <w:rFonts w:ascii="Arial" w:hAnsi="Arial" w:cs="Arial"/>
          <w:bCs/>
        </w:rPr>
        <w:t> :</w:t>
      </w:r>
    </w:p>
    <w:p w14:paraId="7DAA7855" w14:textId="77777777" w:rsidR="005166D6" w:rsidRDefault="00992246" w:rsidP="00992246">
      <w:pPr>
        <w:numPr>
          <w:ilvl w:val="0"/>
          <w:numId w:val="8"/>
        </w:numPr>
        <w:spacing w:after="0"/>
        <w:jc w:val="both"/>
        <w:rPr>
          <w:rFonts w:ascii="Arial" w:hAnsi="Arial" w:cs="Arial"/>
          <w:bCs/>
        </w:rPr>
      </w:pPr>
      <w:r>
        <w:rPr>
          <w:rFonts w:ascii="Arial" w:hAnsi="Arial" w:cs="Arial"/>
          <w:bCs/>
        </w:rPr>
        <w:t>directement par lui pour les finalités ci-dessus ;</w:t>
      </w:r>
    </w:p>
    <w:p w14:paraId="0FD757A2" w14:textId="77777777" w:rsidR="00992246" w:rsidRDefault="00992246" w:rsidP="00992246">
      <w:pPr>
        <w:numPr>
          <w:ilvl w:val="0"/>
          <w:numId w:val="8"/>
        </w:numPr>
        <w:spacing w:after="0"/>
        <w:jc w:val="both"/>
        <w:rPr>
          <w:rFonts w:ascii="Arial" w:hAnsi="Arial" w:cs="Arial"/>
          <w:bCs/>
        </w:rPr>
      </w:pPr>
      <w:r>
        <w:rPr>
          <w:rFonts w:ascii="Arial" w:hAnsi="Arial" w:cs="Arial"/>
          <w:bCs/>
        </w:rPr>
        <w:t>indirectement par le Laboratoire pour les phases analytique et post-analytique</w:t>
      </w:r>
      <w:r w:rsidR="00334EC0">
        <w:rPr>
          <w:rFonts w:ascii="Arial" w:hAnsi="Arial" w:cs="Arial"/>
          <w:bCs/>
        </w:rPr>
        <w:t>, notamment</w:t>
      </w:r>
      <w:r w:rsidR="00334EC0" w:rsidRPr="00334EC0">
        <w:t xml:space="preserve"> </w:t>
      </w:r>
      <w:r w:rsidR="00334EC0" w:rsidRPr="00334EC0">
        <w:rPr>
          <w:rFonts w:ascii="Arial" w:hAnsi="Arial" w:cs="Arial"/>
          <w:bCs/>
        </w:rPr>
        <w:t>en fournissant les informations</w:t>
      </w:r>
      <w:r w:rsidR="00334EC0">
        <w:rPr>
          <w:rFonts w:ascii="Arial" w:hAnsi="Arial" w:cs="Arial"/>
          <w:bCs/>
        </w:rPr>
        <w:t xml:space="preserve"> et</w:t>
      </w:r>
      <w:r w:rsidR="00334EC0" w:rsidRPr="00334EC0">
        <w:rPr>
          <w:rFonts w:ascii="Arial" w:hAnsi="Arial" w:cs="Arial"/>
          <w:bCs/>
        </w:rPr>
        <w:t>/</w:t>
      </w:r>
      <w:r w:rsidR="00334EC0">
        <w:rPr>
          <w:rFonts w:ascii="Arial" w:hAnsi="Arial" w:cs="Arial"/>
          <w:bCs/>
        </w:rPr>
        <w:t xml:space="preserve">ou </w:t>
      </w:r>
      <w:r w:rsidR="00334EC0" w:rsidRPr="00334EC0">
        <w:rPr>
          <w:rFonts w:ascii="Arial" w:hAnsi="Arial" w:cs="Arial"/>
          <w:bCs/>
        </w:rPr>
        <w:t>documents remis à ce titre par le LBM</w:t>
      </w:r>
      <w:r>
        <w:rPr>
          <w:rFonts w:ascii="Arial" w:hAnsi="Arial" w:cs="Arial"/>
          <w:bCs/>
        </w:rPr>
        <w:t>.</w:t>
      </w:r>
    </w:p>
    <w:p w14:paraId="534993FA" w14:textId="77777777" w:rsidR="0064495A" w:rsidRPr="00DF7D00" w:rsidRDefault="0064495A" w:rsidP="0064495A">
      <w:pPr>
        <w:pStyle w:val="pf0"/>
        <w:rPr>
          <w:rFonts w:ascii="Arial" w:hAnsi="Arial" w:cs="Arial"/>
          <w:sz w:val="20"/>
          <w:szCs w:val="20"/>
        </w:rPr>
      </w:pPr>
      <w:r>
        <w:rPr>
          <w:rFonts w:ascii="Arial" w:hAnsi="Arial" w:cs="Arial"/>
          <w:bCs/>
        </w:rPr>
        <w:t xml:space="preserve">Facultatif : </w:t>
      </w:r>
      <w:r w:rsidRPr="00DF7D00">
        <w:rPr>
          <w:rStyle w:val="cf01"/>
          <w:rFonts w:ascii="Arial" w:hAnsi="Arial" w:cs="Arial"/>
          <w:sz w:val="22"/>
          <w:szCs w:val="22"/>
        </w:rPr>
        <w:t>Afin que le principe d'information préalable des personnes concernées (patient + préleveurs) soit bien respecté, une mention d'information au sein de la fiche de prélèvement peut être insérée</w:t>
      </w:r>
      <w:r w:rsidRPr="00DF7D00">
        <w:rPr>
          <w:rStyle w:val="cf01"/>
        </w:rPr>
        <w:t>.</w:t>
      </w:r>
    </w:p>
    <w:p w14:paraId="48BECB84" w14:textId="77777777" w:rsidR="00BC475B" w:rsidRPr="005166D6" w:rsidRDefault="00BC475B" w:rsidP="00BC475B">
      <w:pPr>
        <w:autoSpaceDE w:val="0"/>
        <w:autoSpaceDN w:val="0"/>
        <w:adjustRightInd w:val="0"/>
        <w:spacing w:after="0" w:line="240" w:lineRule="auto"/>
        <w:jc w:val="both"/>
        <w:rPr>
          <w:rFonts w:ascii="Arial" w:hAnsi="Arial" w:cs="Arial"/>
          <w:color w:val="000000"/>
          <w:lang w:eastAsia="fr-FR"/>
        </w:rPr>
      </w:pPr>
      <w:r w:rsidRPr="00BC475B">
        <w:rPr>
          <w:rFonts w:ascii="Arial" w:hAnsi="Arial" w:cs="Arial"/>
          <w:color w:val="000000"/>
          <w:lang w:eastAsia="fr-FR"/>
        </w:rPr>
        <w:t>Le Préleveur s’engage</w:t>
      </w:r>
      <w:r>
        <w:rPr>
          <w:rFonts w:ascii="Arial" w:hAnsi="Arial" w:cs="Arial"/>
          <w:color w:val="000000"/>
          <w:lang w:eastAsia="fr-FR"/>
        </w:rPr>
        <w:t>,</w:t>
      </w:r>
      <w:r w:rsidRPr="00BC475B">
        <w:rPr>
          <w:rFonts w:ascii="Arial" w:hAnsi="Arial" w:cs="Arial"/>
          <w:color w:val="000000"/>
          <w:lang w:eastAsia="fr-FR"/>
        </w:rPr>
        <w:t xml:space="preserve"> en tant que responsable de traitement, à notifier à l’autorité de contrôle toute violation des données personnelles objets d</w:t>
      </w:r>
      <w:r>
        <w:rPr>
          <w:rFonts w:ascii="Arial" w:hAnsi="Arial" w:cs="Arial"/>
          <w:color w:val="000000"/>
          <w:lang w:eastAsia="fr-FR"/>
        </w:rPr>
        <w:t>es</w:t>
      </w:r>
      <w:r w:rsidRPr="00BC475B">
        <w:rPr>
          <w:rFonts w:ascii="Arial" w:hAnsi="Arial" w:cs="Arial"/>
          <w:color w:val="000000"/>
          <w:lang w:eastAsia="fr-FR"/>
        </w:rPr>
        <w:t xml:space="preserve"> traitement</w:t>
      </w:r>
      <w:r>
        <w:rPr>
          <w:rFonts w:ascii="Arial" w:hAnsi="Arial" w:cs="Arial"/>
          <w:color w:val="000000"/>
          <w:lang w:eastAsia="fr-FR"/>
        </w:rPr>
        <w:t>s</w:t>
      </w:r>
      <w:r w:rsidRPr="00BC475B">
        <w:rPr>
          <w:rFonts w:ascii="Arial" w:hAnsi="Arial" w:cs="Arial"/>
          <w:color w:val="000000"/>
          <w:lang w:eastAsia="fr-FR"/>
        </w:rPr>
        <w:t xml:space="preserve"> opéré</w:t>
      </w:r>
      <w:r>
        <w:rPr>
          <w:rFonts w:ascii="Arial" w:hAnsi="Arial" w:cs="Arial"/>
          <w:color w:val="000000"/>
          <w:lang w:eastAsia="fr-FR"/>
        </w:rPr>
        <w:t>s</w:t>
      </w:r>
      <w:r w:rsidRPr="00BC475B">
        <w:rPr>
          <w:rFonts w:ascii="Arial" w:hAnsi="Arial" w:cs="Arial"/>
          <w:color w:val="000000"/>
          <w:lang w:eastAsia="fr-FR"/>
        </w:rPr>
        <w:t xml:space="preserve"> dans le cadre du présent contrat dans un délai maximal de 72 heures suivant la découverte de la violation</w:t>
      </w:r>
      <w:r>
        <w:rPr>
          <w:rFonts w:ascii="Arial" w:hAnsi="Arial" w:cs="Arial"/>
          <w:color w:val="000000"/>
          <w:lang w:eastAsia="fr-FR"/>
        </w:rPr>
        <w:t> ; et d’en informer le Laboratoire dans un délai de 24h</w:t>
      </w:r>
      <w:r w:rsidRPr="00BC475B">
        <w:rPr>
          <w:rFonts w:ascii="Arial" w:hAnsi="Arial" w:cs="Arial"/>
          <w:color w:val="000000"/>
          <w:lang w:eastAsia="fr-FR"/>
        </w:rPr>
        <w:t>.</w:t>
      </w:r>
    </w:p>
    <w:p w14:paraId="5A925DCB" w14:textId="77777777" w:rsidR="00992246" w:rsidRDefault="00992246" w:rsidP="00992246">
      <w:pPr>
        <w:spacing w:after="0"/>
        <w:jc w:val="both"/>
        <w:rPr>
          <w:rFonts w:ascii="Arial" w:hAnsi="Arial" w:cs="Arial"/>
          <w:bCs/>
        </w:rPr>
      </w:pPr>
    </w:p>
    <w:p w14:paraId="3C252297" w14:textId="77777777" w:rsidR="00BC475B" w:rsidRPr="00992246" w:rsidRDefault="00BC475B" w:rsidP="00992246">
      <w:pPr>
        <w:spacing w:after="0"/>
        <w:jc w:val="both"/>
        <w:rPr>
          <w:rFonts w:ascii="Arial" w:hAnsi="Arial" w:cs="Arial"/>
          <w:bCs/>
        </w:rPr>
      </w:pPr>
    </w:p>
    <w:p w14:paraId="77ACDFA2" w14:textId="6811A45A" w:rsidR="005166D6" w:rsidRPr="00CD0455" w:rsidRDefault="00DE3526" w:rsidP="00CD0455">
      <w:pPr>
        <w:pStyle w:val="Titre4"/>
        <w:rPr>
          <w:rFonts w:ascii="Arial" w:hAnsi="Arial" w:cs="Arial"/>
          <w:sz w:val="22"/>
          <w:szCs w:val="22"/>
        </w:rPr>
      </w:pPr>
      <w:r w:rsidRPr="00CD0455">
        <w:rPr>
          <w:rFonts w:ascii="Arial" w:hAnsi="Arial" w:cs="Arial"/>
          <w:sz w:val="22"/>
          <w:szCs w:val="22"/>
        </w:rPr>
        <w:lastRenderedPageBreak/>
        <w:t>8.2</w:t>
      </w:r>
      <w:r w:rsidR="005166D6" w:rsidRPr="00CD0455">
        <w:rPr>
          <w:rFonts w:ascii="Arial" w:hAnsi="Arial" w:cs="Arial"/>
          <w:sz w:val="22"/>
          <w:szCs w:val="22"/>
        </w:rPr>
        <w:tab/>
        <w:t>Traitement des données des patients par le LBM</w:t>
      </w:r>
      <w:r w:rsidR="00062F2E" w:rsidRPr="00CD0455">
        <w:rPr>
          <w:rFonts w:ascii="Arial" w:hAnsi="Arial" w:cs="Arial"/>
          <w:sz w:val="22"/>
          <w:szCs w:val="22"/>
        </w:rPr>
        <w:t xml:space="preserve"> – Sous-traitance</w:t>
      </w:r>
    </w:p>
    <w:p w14:paraId="3E0C2F74" w14:textId="77777777" w:rsidR="005166D6" w:rsidRDefault="005166D6" w:rsidP="005166D6">
      <w:pPr>
        <w:spacing w:after="0"/>
        <w:jc w:val="both"/>
        <w:rPr>
          <w:rFonts w:ascii="Arial" w:hAnsi="Arial" w:cs="Arial"/>
          <w:b/>
        </w:rPr>
      </w:pPr>
    </w:p>
    <w:p w14:paraId="74855AAA" w14:textId="77777777" w:rsidR="00D52727" w:rsidRDefault="005166D6" w:rsidP="00D52727">
      <w:pPr>
        <w:autoSpaceDE w:val="0"/>
        <w:autoSpaceDN w:val="0"/>
        <w:adjustRightInd w:val="0"/>
        <w:spacing w:after="0" w:line="240" w:lineRule="auto"/>
        <w:jc w:val="both"/>
        <w:rPr>
          <w:rFonts w:ascii="Arial" w:hAnsi="Arial" w:cs="Arial"/>
          <w:color w:val="000000"/>
          <w:lang w:eastAsia="fr-FR"/>
        </w:rPr>
      </w:pPr>
      <w:r w:rsidRPr="005166D6">
        <w:rPr>
          <w:rFonts w:ascii="Arial" w:hAnsi="Arial" w:cs="Arial"/>
          <w:color w:val="000000"/>
          <w:lang w:eastAsia="fr-FR"/>
        </w:rPr>
        <w:t>Le Préleveur ne sera pas considéré comme responsable de traitement pour les données</w:t>
      </w:r>
      <w:r w:rsidR="00856203">
        <w:rPr>
          <w:rFonts w:ascii="Arial" w:hAnsi="Arial" w:cs="Arial"/>
          <w:color w:val="000000"/>
          <w:lang w:eastAsia="fr-FR"/>
        </w:rPr>
        <w:t xml:space="preserve"> qu’il a collectées pour le compte du LBM afin que ce-dernier puisse procéder aux </w:t>
      </w:r>
      <w:r w:rsidR="00D52727">
        <w:rPr>
          <w:rFonts w:ascii="Arial" w:hAnsi="Arial" w:cs="Arial"/>
          <w:color w:val="000000"/>
          <w:lang w:eastAsia="fr-FR"/>
        </w:rPr>
        <w:t>traitements prévus pour les phases analytique et post-analytique.</w:t>
      </w:r>
    </w:p>
    <w:p w14:paraId="3AF430AE" w14:textId="77777777" w:rsidR="00D52727" w:rsidRDefault="00D52727" w:rsidP="00D963A8">
      <w:pPr>
        <w:spacing w:after="0"/>
        <w:rPr>
          <w:rFonts w:ascii="Arial" w:hAnsi="Arial" w:cs="Arial"/>
          <w:color w:val="000000"/>
          <w:lang w:eastAsia="fr-FR"/>
        </w:rPr>
      </w:pPr>
    </w:p>
    <w:p w14:paraId="44FC660B" w14:textId="77777777" w:rsidR="00021CAD" w:rsidRDefault="00D52727" w:rsidP="00021CAD">
      <w:pPr>
        <w:spacing w:after="0"/>
        <w:jc w:val="both"/>
        <w:rPr>
          <w:rFonts w:ascii="Arial" w:hAnsi="Arial" w:cs="Arial"/>
          <w:color w:val="000000"/>
          <w:lang w:eastAsia="fr-FR"/>
        </w:rPr>
      </w:pPr>
      <w:r w:rsidRPr="00D52727">
        <w:rPr>
          <w:rFonts w:ascii="Arial" w:hAnsi="Arial" w:cs="Arial"/>
          <w:color w:val="000000"/>
          <w:lang w:eastAsia="fr-FR"/>
        </w:rPr>
        <w:t>Le Préleveur sera considéré comme sous-traitant</w:t>
      </w:r>
      <w:r>
        <w:rPr>
          <w:rFonts w:ascii="Arial" w:hAnsi="Arial" w:cs="Arial"/>
          <w:color w:val="000000"/>
          <w:lang w:eastAsia="fr-FR"/>
        </w:rPr>
        <w:t>,</w:t>
      </w:r>
      <w:r w:rsidRPr="00D52727">
        <w:rPr>
          <w:rFonts w:ascii="Arial" w:hAnsi="Arial" w:cs="Arial"/>
          <w:color w:val="000000"/>
          <w:lang w:eastAsia="fr-FR"/>
        </w:rPr>
        <w:t xml:space="preserve"> au sens du RGPD</w:t>
      </w:r>
      <w:r>
        <w:rPr>
          <w:rFonts w:ascii="Arial" w:hAnsi="Arial" w:cs="Arial"/>
          <w:color w:val="000000"/>
          <w:lang w:eastAsia="fr-FR"/>
        </w:rPr>
        <w:t>,</w:t>
      </w:r>
      <w:r w:rsidRPr="00D52727">
        <w:rPr>
          <w:rFonts w:ascii="Arial" w:hAnsi="Arial" w:cs="Arial"/>
          <w:color w:val="000000"/>
          <w:lang w:eastAsia="fr-FR"/>
        </w:rPr>
        <w:t xml:space="preserve"> du LBM</w:t>
      </w:r>
      <w:r w:rsidR="00D963A8">
        <w:rPr>
          <w:rFonts w:ascii="Arial" w:hAnsi="Arial" w:cs="Arial"/>
          <w:color w:val="000000"/>
          <w:lang w:eastAsia="fr-FR"/>
        </w:rPr>
        <w:t>. A</w:t>
      </w:r>
      <w:r w:rsidRPr="00D52727">
        <w:rPr>
          <w:rFonts w:ascii="Arial" w:hAnsi="Arial" w:cs="Arial"/>
          <w:color w:val="000000"/>
          <w:lang w:eastAsia="fr-FR"/>
        </w:rPr>
        <w:t xml:space="preserve"> ce titre</w:t>
      </w:r>
      <w:r>
        <w:rPr>
          <w:rFonts w:ascii="Arial" w:hAnsi="Arial" w:cs="Arial"/>
          <w:color w:val="000000"/>
          <w:lang w:eastAsia="fr-FR"/>
        </w:rPr>
        <w:t xml:space="preserve">, </w:t>
      </w:r>
      <w:r w:rsidR="00D963A8">
        <w:rPr>
          <w:rFonts w:ascii="Arial" w:hAnsi="Arial" w:cs="Arial"/>
          <w:color w:val="000000"/>
          <w:lang w:eastAsia="fr-FR"/>
        </w:rPr>
        <w:t>il</w:t>
      </w:r>
      <w:r>
        <w:rPr>
          <w:rFonts w:ascii="Arial" w:hAnsi="Arial" w:cs="Arial"/>
          <w:color w:val="000000"/>
          <w:lang w:eastAsia="fr-FR"/>
        </w:rPr>
        <w:t xml:space="preserve"> sera tenu </w:t>
      </w:r>
      <w:r w:rsidR="00D963A8">
        <w:rPr>
          <w:rFonts w:ascii="Arial" w:hAnsi="Arial" w:cs="Arial"/>
          <w:color w:val="000000"/>
          <w:lang w:eastAsia="fr-FR"/>
        </w:rPr>
        <w:t>de</w:t>
      </w:r>
      <w:r w:rsidR="00062F2E">
        <w:rPr>
          <w:rFonts w:ascii="Arial" w:hAnsi="Arial" w:cs="Arial"/>
          <w:color w:val="000000"/>
          <w:lang w:eastAsia="fr-FR"/>
        </w:rPr>
        <w:t> </w:t>
      </w:r>
      <w:r w:rsidR="00062F2E" w:rsidRPr="00062F2E">
        <w:rPr>
          <w:rFonts w:ascii="Arial" w:hAnsi="Arial" w:cs="Arial"/>
          <w:color w:val="000000"/>
          <w:lang w:eastAsia="fr-FR"/>
        </w:rPr>
        <w:t xml:space="preserve">tenir un registre des activités de traitement effectuées pour le compte du responsable de traitement </w:t>
      </w:r>
      <w:r w:rsidR="00021CAD">
        <w:rPr>
          <w:rFonts w:ascii="Arial" w:hAnsi="Arial" w:cs="Arial"/>
          <w:color w:val="000000"/>
          <w:lang w:eastAsia="fr-FR"/>
        </w:rPr>
        <w:t>mentionnant :</w:t>
      </w:r>
    </w:p>
    <w:p w14:paraId="21E37DE1" w14:textId="45F6BDA7" w:rsidR="00021CAD" w:rsidRPr="00021CAD" w:rsidRDefault="00021CAD" w:rsidP="00D963A8">
      <w:pPr>
        <w:spacing w:after="0"/>
        <w:ind w:left="708"/>
        <w:jc w:val="both"/>
        <w:rPr>
          <w:rFonts w:ascii="Arial" w:hAnsi="Arial" w:cs="Arial"/>
          <w:color w:val="000000"/>
          <w:lang w:eastAsia="fr-FR"/>
        </w:rPr>
      </w:pPr>
      <w:r w:rsidRPr="00021CAD">
        <w:rPr>
          <w:rFonts w:ascii="Arial" w:hAnsi="Arial" w:cs="Arial"/>
          <w:color w:val="000000"/>
          <w:lang w:eastAsia="fr-FR"/>
        </w:rPr>
        <w:t>a) le nom et les coordonnées du ou des sous-traitants et de chaque responsable du traitement</w:t>
      </w:r>
      <w:r w:rsidR="00DF7D00">
        <w:rPr>
          <w:rFonts w:ascii="Arial" w:hAnsi="Arial" w:cs="Arial"/>
          <w:color w:val="000000"/>
          <w:lang w:eastAsia="fr-FR"/>
        </w:rPr>
        <w:t xml:space="preserve"> </w:t>
      </w:r>
      <w:r w:rsidRPr="00021CAD">
        <w:rPr>
          <w:rFonts w:ascii="Arial" w:hAnsi="Arial" w:cs="Arial"/>
          <w:color w:val="000000"/>
          <w:lang w:eastAsia="fr-FR"/>
        </w:rPr>
        <w:t>pour le compte duquel le sous-traitant agit ainsi que, le cas échéant, les noms et les coordonnées du représentant du responsable du traitement</w:t>
      </w:r>
      <w:r>
        <w:rPr>
          <w:rFonts w:ascii="Arial" w:hAnsi="Arial" w:cs="Arial"/>
          <w:color w:val="000000"/>
          <w:lang w:eastAsia="fr-FR"/>
        </w:rPr>
        <w:t xml:space="preserve"> </w:t>
      </w:r>
      <w:r w:rsidRPr="00DE5C5B">
        <w:rPr>
          <w:rFonts w:ascii="Arial" w:hAnsi="Arial" w:cs="Arial"/>
          <w:color w:val="000000"/>
          <w:highlight w:val="lightGray"/>
          <w:lang w:eastAsia="fr-FR"/>
        </w:rPr>
        <w:t>(intégrer le nom du Laboratoire</w:t>
      </w:r>
      <w:r>
        <w:rPr>
          <w:rFonts w:ascii="Arial" w:hAnsi="Arial" w:cs="Arial"/>
          <w:color w:val="000000"/>
          <w:lang w:eastAsia="fr-FR"/>
        </w:rPr>
        <w:t>)</w:t>
      </w:r>
      <w:r w:rsidRPr="00021CAD">
        <w:rPr>
          <w:rFonts w:ascii="Arial" w:hAnsi="Arial" w:cs="Arial"/>
          <w:color w:val="000000"/>
          <w:lang w:eastAsia="fr-FR"/>
        </w:rPr>
        <w:t xml:space="preserve"> ou du sous-traitant et celles du délégué à la protection des données</w:t>
      </w:r>
      <w:r>
        <w:rPr>
          <w:rFonts w:ascii="Arial" w:hAnsi="Arial" w:cs="Arial"/>
          <w:color w:val="000000"/>
          <w:lang w:eastAsia="fr-FR"/>
        </w:rPr>
        <w:t xml:space="preserve"> (</w:t>
      </w:r>
      <w:r w:rsidRPr="00DE5C5B">
        <w:rPr>
          <w:rFonts w:ascii="Arial" w:hAnsi="Arial" w:cs="Arial"/>
          <w:color w:val="000000"/>
          <w:highlight w:val="lightGray"/>
          <w:lang w:eastAsia="fr-FR"/>
        </w:rPr>
        <w:t>intégrer les nom</w:t>
      </w:r>
      <w:r w:rsidR="00FD1DBD">
        <w:rPr>
          <w:rFonts w:ascii="Arial" w:hAnsi="Arial" w:cs="Arial"/>
          <w:color w:val="000000"/>
          <w:highlight w:val="lightGray"/>
          <w:lang w:eastAsia="fr-FR"/>
        </w:rPr>
        <w:t>s</w:t>
      </w:r>
      <w:r w:rsidRPr="00DE5C5B">
        <w:rPr>
          <w:rFonts w:ascii="Arial" w:hAnsi="Arial" w:cs="Arial"/>
          <w:color w:val="000000"/>
          <w:highlight w:val="lightGray"/>
          <w:lang w:eastAsia="fr-FR"/>
        </w:rPr>
        <w:t xml:space="preserve"> et les coordonnées du DPO du LBM</w:t>
      </w:r>
      <w:r>
        <w:rPr>
          <w:rFonts w:ascii="Arial" w:hAnsi="Arial" w:cs="Arial"/>
          <w:color w:val="000000"/>
          <w:lang w:eastAsia="fr-FR"/>
        </w:rPr>
        <w:t>)</w:t>
      </w:r>
      <w:r w:rsidR="00DE3526">
        <w:rPr>
          <w:rFonts w:ascii="Arial" w:hAnsi="Arial" w:cs="Arial"/>
          <w:color w:val="000000"/>
          <w:lang w:eastAsia="fr-FR"/>
        </w:rPr>
        <w:t xml:space="preserve"> </w:t>
      </w:r>
      <w:r w:rsidRPr="00021CAD">
        <w:rPr>
          <w:rFonts w:ascii="Arial" w:hAnsi="Arial" w:cs="Arial"/>
          <w:color w:val="000000"/>
          <w:lang w:eastAsia="fr-FR"/>
        </w:rPr>
        <w:t>;</w:t>
      </w:r>
    </w:p>
    <w:p w14:paraId="2F60D7F6" w14:textId="77777777" w:rsidR="00021CAD" w:rsidRPr="00021CAD" w:rsidRDefault="00021CAD" w:rsidP="00D963A8">
      <w:pPr>
        <w:spacing w:after="0"/>
        <w:ind w:left="708"/>
        <w:jc w:val="both"/>
        <w:rPr>
          <w:rFonts w:ascii="Arial" w:hAnsi="Arial" w:cs="Arial"/>
          <w:color w:val="000000"/>
          <w:lang w:eastAsia="fr-FR"/>
        </w:rPr>
      </w:pPr>
      <w:r w:rsidRPr="00021CAD">
        <w:rPr>
          <w:rFonts w:ascii="Arial" w:hAnsi="Arial" w:cs="Arial"/>
          <w:color w:val="000000"/>
          <w:lang w:eastAsia="fr-FR"/>
        </w:rPr>
        <w:t>b) les catégories de traitements effectués pour le compte de chaque responsable du traitement</w:t>
      </w:r>
      <w:r>
        <w:rPr>
          <w:rFonts w:ascii="Arial" w:hAnsi="Arial" w:cs="Arial"/>
          <w:color w:val="000000"/>
          <w:lang w:eastAsia="fr-FR"/>
        </w:rPr>
        <w:t xml:space="preserve"> </w:t>
      </w:r>
      <w:r w:rsidRPr="00021CAD">
        <w:rPr>
          <w:rFonts w:ascii="Arial" w:hAnsi="Arial" w:cs="Arial"/>
          <w:color w:val="000000"/>
          <w:lang w:eastAsia="fr-FR"/>
        </w:rPr>
        <w:t>;</w:t>
      </w:r>
    </w:p>
    <w:p w14:paraId="3149CD30" w14:textId="77777777" w:rsidR="00D52727" w:rsidRDefault="00D963A8" w:rsidP="00D963A8">
      <w:pPr>
        <w:spacing w:after="0"/>
        <w:ind w:left="708"/>
        <w:jc w:val="both"/>
        <w:rPr>
          <w:rFonts w:ascii="Arial" w:hAnsi="Arial" w:cs="Arial"/>
          <w:color w:val="000000"/>
          <w:lang w:eastAsia="fr-FR"/>
        </w:rPr>
      </w:pPr>
      <w:r>
        <w:rPr>
          <w:rFonts w:ascii="Arial" w:hAnsi="Arial" w:cs="Arial"/>
          <w:color w:val="000000"/>
          <w:lang w:eastAsia="fr-FR"/>
        </w:rPr>
        <w:t>c</w:t>
      </w:r>
      <w:r w:rsidR="00021CAD" w:rsidRPr="00021CAD">
        <w:rPr>
          <w:rFonts w:ascii="Arial" w:hAnsi="Arial" w:cs="Arial"/>
          <w:color w:val="000000"/>
          <w:lang w:eastAsia="fr-FR"/>
        </w:rPr>
        <w:t>) dans la mesure du possible, une description générale des mesures de sécurité techniques et organisationnelles visées à l'article 32, paragraphe 1</w:t>
      </w:r>
      <w:r w:rsidR="0004449E">
        <w:rPr>
          <w:rFonts w:ascii="Arial" w:hAnsi="Arial" w:cs="Arial"/>
          <w:color w:val="000000"/>
          <w:lang w:eastAsia="fr-FR"/>
        </w:rPr>
        <w:t xml:space="preserve"> du RGPD</w:t>
      </w:r>
      <w:r w:rsidR="00021CAD" w:rsidRPr="00021CAD">
        <w:rPr>
          <w:rFonts w:ascii="Arial" w:hAnsi="Arial" w:cs="Arial"/>
          <w:color w:val="000000"/>
          <w:lang w:eastAsia="fr-FR"/>
        </w:rPr>
        <w:t>.</w:t>
      </w:r>
    </w:p>
    <w:p w14:paraId="77517596" w14:textId="77777777" w:rsidR="00D52727" w:rsidRDefault="00D52727" w:rsidP="005166D6">
      <w:pPr>
        <w:autoSpaceDE w:val="0"/>
        <w:autoSpaceDN w:val="0"/>
        <w:adjustRightInd w:val="0"/>
        <w:spacing w:after="0" w:line="240" w:lineRule="auto"/>
        <w:jc w:val="both"/>
        <w:rPr>
          <w:rFonts w:ascii="Arial" w:hAnsi="Arial" w:cs="Arial"/>
          <w:color w:val="000000"/>
          <w:lang w:eastAsia="fr-FR"/>
        </w:rPr>
      </w:pPr>
    </w:p>
    <w:p w14:paraId="0B1902D1" w14:textId="77777777" w:rsidR="00D963A8" w:rsidRPr="005166D6" w:rsidRDefault="00D963A8" w:rsidP="005166D6">
      <w:pPr>
        <w:spacing w:after="0"/>
        <w:jc w:val="both"/>
        <w:rPr>
          <w:rFonts w:ascii="Arial" w:hAnsi="Arial" w:cs="Arial"/>
          <w:bCs/>
        </w:rPr>
      </w:pPr>
    </w:p>
    <w:p w14:paraId="598DC133" w14:textId="77777777" w:rsidR="005166D6" w:rsidRPr="00CD0455" w:rsidRDefault="005166D6" w:rsidP="00CD0455">
      <w:pPr>
        <w:pStyle w:val="Titre4"/>
        <w:rPr>
          <w:rFonts w:ascii="Arial" w:hAnsi="Arial" w:cs="Arial"/>
          <w:sz w:val="22"/>
          <w:szCs w:val="22"/>
        </w:rPr>
      </w:pPr>
      <w:r w:rsidRPr="00CD0455">
        <w:rPr>
          <w:rFonts w:ascii="Arial" w:hAnsi="Arial" w:cs="Arial"/>
          <w:sz w:val="22"/>
          <w:szCs w:val="22"/>
        </w:rPr>
        <w:t xml:space="preserve">8.3 </w:t>
      </w:r>
      <w:r w:rsidRPr="00CD0455">
        <w:rPr>
          <w:rFonts w:ascii="Arial" w:hAnsi="Arial" w:cs="Arial"/>
          <w:sz w:val="22"/>
          <w:szCs w:val="22"/>
        </w:rPr>
        <w:tab/>
        <w:t>Traitement des données du Préleveur par le LBM</w:t>
      </w:r>
    </w:p>
    <w:p w14:paraId="2E39A0FD" w14:textId="77777777" w:rsidR="005166D6" w:rsidRDefault="005166D6" w:rsidP="002616B6">
      <w:pPr>
        <w:autoSpaceDE w:val="0"/>
        <w:autoSpaceDN w:val="0"/>
        <w:adjustRightInd w:val="0"/>
        <w:spacing w:after="0" w:line="240" w:lineRule="auto"/>
        <w:jc w:val="both"/>
        <w:rPr>
          <w:rFonts w:ascii="Arial" w:hAnsi="Arial" w:cs="Arial"/>
          <w:color w:val="000000"/>
          <w:lang w:eastAsia="fr-FR"/>
        </w:rPr>
      </w:pPr>
    </w:p>
    <w:p w14:paraId="73E1CD1E" w14:textId="77777777" w:rsidR="00D52727" w:rsidRDefault="002616B6" w:rsidP="002616B6">
      <w:pPr>
        <w:autoSpaceDE w:val="0"/>
        <w:autoSpaceDN w:val="0"/>
        <w:adjustRightInd w:val="0"/>
        <w:spacing w:after="0" w:line="240" w:lineRule="auto"/>
        <w:jc w:val="both"/>
        <w:rPr>
          <w:rFonts w:ascii="Arial" w:hAnsi="Arial" w:cs="Arial"/>
          <w:color w:val="000000"/>
          <w:lang w:eastAsia="fr-FR"/>
        </w:rPr>
      </w:pPr>
      <w:r w:rsidRPr="006C5096">
        <w:rPr>
          <w:rFonts w:ascii="Arial" w:hAnsi="Arial" w:cs="Arial"/>
          <w:color w:val="000000"/>
          <w:lang w:eastAsia="fr-FR"/>
        </w:rPr>
        <w:t>Le Préleveur autorise le LBM et son personnel à traiter les données personnelles le concernant dans le but de</w:t>
      </w:r>
      <w:r w:rsidR="00D52727">
        <w:rPr>
          <w:rFonts w:ascii="Arial" w:hAnsi="Arial" w:cs="Arial"/>
          <w:color w:val="000000"/>
          <w:lang w:eastAsia="fr-FR"/>
        </w:rPr>
        <w:t> :</w:t>
      </w:r>
    </w:p>
    <w:p w14:paraId="3886F57B" w14:textId="77777777" w:rsidR="00D52727" w:rsidRDefault="00D52727" w:rsidP="00D52727">
      <w:pPr>
        <w:numPr>
          <w:ilvl w:val="0"/>
          <w:numId w:val="1"/>
        </w:numPr>
        <w:autoSpaceDE w:val="0"/>
        <w:autoSpaceDN w:val="0"/>
        <w:adjustRightInd w:val="0"/>
        <w:spacing w:after="0" w:line="240" w:lineRule="auto"/>
        <w:jc w:val="both"/>
        <w:rPr>
          <w:rFonts w:ascii="Arial" w:hAnsi="Arial" w:cs="Arial"/>
          <w:color w:val="000000"/>
          <w:lang w:eastAsia="fr-FR"/>
        </w:rPr>
      </w:pPr>
      <w:r>
        <w:rPr>
          <w:rFonts w:ascii="Arial" w:hAnsi="Arial" w:cs="Arial"/>
          <w:color w:val="000000"/>
          <w:lang w:eastAsia="fr-FR"/>
        </w:rPr>
        <w:t>L</w:t>
      </w:r>
      <w:r w:rsidR="002616B6" w:rsidRPr="006C5096">
        <w:rPr>
          <w:rFonts w:ascii="Arial" w:hAnsi="Arial" w:cs="Arial"/>
          <w:color w:val="000000"/>
          <w:lang w:eastAsia="fr-FR"/>
        </w:rPr>
        <w:t xml:space="preserve">a gestion du </w:t>
      </w:r>
      <w:r>
        <w:rPr>
          <w:rFonts w:ascii="Arial" w:hAnsi="Arial" w:cs="Arial"/>
          <w:color w:val="000000"/>
          <w:lang w:eastAsia="fr-FR"/>
        </w:rPr>
        <w:t xml:space="preserve">présent </w:t>
      </w:r>
      <w:r w:rsidR="002616B6" w:rsidRPr="006C5096">
        <w:rPr>
          <w:rFonts w:ascii="Arial" w:hAnsi="Arial" w:cs="Arial"/>
          <w:color w:val="000000"/>
          <w:lang w:eastAsia="fr-FR"/>
        </w:rPr>
        <w:t xml:space="preserve">contrat et </w:t>
      </w:r>
    </w:p>
    <w:p w14:paraId="2C8433A5" w14:textId="77777777" w:rsidR="002616B6" w:rsidRPr="006C5096" w:rsidRDefault="00D52727" w:rsidP="00A4164D">
      <w:pPr>
        <w:numPr>
          <w:ilvl w:val="0"/>
          <w:numId w:val="1"/>
        </w:numPr>
        <w:autoSpaceDE w:val="0"/>
        <w:autoSpaceDN w:val="0"/>
        <w:adjustRightInd w:val="0"/>
        <w:spacing w:after="0" w:line="240" w:lineRule="auto"/>
        <w:jc w:val="both"/>
        <w:rPr>
          <w:rFonts w:ascii="Arial" w:hAnsi="Arial" w:cs="Arial"/>
          <w:color w:val="000000"/>
          <w:lang w:eastAsia="fr-FR"/>
        </w:rPr>
      </w:pPr>
      <w:r>
        <w:rPr>
          <w:rFonts w:ascii="Arial" w:hAnsi="Arial" w:cs="Arial"/>
          <w:color w:val="000000"/>
          <w:lang w:eastAsia="fr-FR"/>
        </w:rPr>
        <w:t>L</w:t>
      </w:r>
      <w:r w:rsidR="002616B6" w:rsidRPr="006C5096">
        <w:rPr>
          <w:rFonts w:ascii="Arial" w:hAnsi="Arial" w:cs="Arial"/>
          <w:color w:val="000000"/>
          <w:lang w:eastAsia="fr-FR"/>
        </w:rPr>
        <w:t xml:space="preserve">a gestion de la prise en charge du patient. </w:t>
      </w:r>
    </w:p>
    <w:p w14:paraId="66BE111D" w14:textId="77777777" w:rsidR="002616B6" w:rsidRPr="006C5096" w:rsidRDefault="002616B6" w:rsidP="002616B6">
      <w:pPr>
        <w:autoSpaceDE w:val="0"/>
        <w:autoSpaceDN w:val="0"/>
        <w:adjustRightInd w:val="0"/>
        <w:spacing w:after="0" w:line="240" w:lineRule="auto"/>
        <w:jc w:val="both"/>
        <w:rPr>
          <w:rFonts w:ascii="Arial" w:hAnsi="Arial" w:cs="Arial"/>
          <w:color w:val="000000"/>
          <w:lang w:eastAsia="fr-FR"/>
        </w:rPr>
      </w:pPr>
    </w:p>
    <w:p w14:paraId="24A36D03" w14:textId="77777777" w:rsidR="00A4164D" w:rsidRDefault="00A4164D" w:rsidP="00A4164D">
      <w:pPr>
        <w:autoSpaceDE w:val="0"/>
        <w:autoSpaceDN w:val="0"/>
        <w:adjustRightInd w:val="0"/>
        <w:spacing w:after="0" w:line="240" w:lineRule="auto"/>
        <w:jc w:val="both"/>
        <w:rPr>
          <w:rFonts w:ascii="Arial" w:hAnsi="Arial" w:cs="Arial"/>
          <w:color w:val="000000"/>
          <w:lang w:eastAsia="fr-FR"/>
        </w:rPr>
      </w:pPr>
      <w:r w:rsidRPr="006C5096">
        <w:rPr>
          <w:rFonts w:ascii="Arial" w:hAnsi="Arial" w:cs="Arial"/>
          <w:color w:val="000000"/>
          <w:lang w:eastAsia="fr-FR"/>
        </w:rPr>
        <w:t>Le LBM s’engage à ne transférer les données personnelles concernant le Préleveur qu’aux services, prestataires et/ou sous-traitants intervenant dans le cadre d</w:t>
      </w:r>
      <w:r>
        <w:rPr>
          <w:rFonts w:ascii="Arial" w:hAnsi="Arial" w:cs="Arial"/>
          <w:color w:val="000000"/>
          <w:lang w:eastAsia="fr-FR"/>
        </w:rPr>
        <w:t>es</w:t>
      </w:r>
      <w:r w:rsidRPr="006C5096">
        <w:rPr>
          <w:rFonts w:ascii="Arial" w:hAnsi="Arial" w:cs="Arial"/>
          <w:color w:val="000000"/>
          <w:lang w:eastAsia="fr-FR"/>
        </w:rPr>
        <w:t xml:space="preserve"> traitement</w:t>
      </w:r>
      <w:r>
        <w:rPr>
          <w:rFonts w:ascii="Arial" w:hAnsi="Arial" w:cs="Arial"/>
          <w:color w:val="000000"/>
          <w:lang w:eastAsia="fr-FR"/>
        </w:rPr>
        <w:t>s listés ci-dessus</w:t>
      </w:r>
      <w:r w:rsidRPr="006C5096">
        <w:rPr>
          <w:rFonts w:ascii="Arial" w:hAnsi="Arial" w:cs="Arial"/>
          <w:color w:val="000000"/>
          <w:lang w:eastAsia="fr-FR"/>
        </w:rPr>
        <w:t>.</w:t>
      </w:r>
    </w:p>
    <w:p w14:paraId="2C99E003" w14:textId="77777777" w:rsidR="00A4164D" w:rsidRPr="006C5096" w:rsidRDefault="00A4164D" w:rsidP="00A4164D">
      <w:pPr>
        <w:autoSpaceDE w:val="0"/>
        <w:autoSpaceDN w:val="0"/>
        <w:adjustRightInd w:val="0"/>
        <w:spacing w:after="0" w:line="240" w:lineRule="auto"/>
        <w:jc w:val="both"/>
        <w:rPr>
          <w:rFonts w:ascii="Arial" w:hAnsi="Arial" w:cs="Arial"/>
          <w:color w:val="000000"/>
          <w:lang w:eastAsia="fr-FR"/>
        </w:rPr>
      </w:pPr>
    </w:p>
    <w:p w14:paraId="2633975A" w14:textId="77777777" w:rsidR="00BC475B" w:rsidRPr="006C5096" w:rsidRDefault="00BC475B" w:rsidP="00BC475B">
      <w:pPr>
        <w:autoSpaceDE w:val="0"/>
        <w:autoSpaceDN w:val="0"/>
        <w:adjustRightInd w:val="0"/>
        <w:spacing w:after="0" w:line="240" w:lineRule="auto"/>
        <w:jc w:val="both"/>
        <w:rPr>
          <w:rFonts w:ascii="Arial" w:hAnsi="Arial" w:cs="Arial"/>
          <w:color w:val="000000"/>
          <w:lang w:eastAsia="fr-FR"/>
        </w:rPr>
      </w:pPr>
      <w:r w:rsidRPr="006C5096">
        <w:rPr>
          <w:rFonts w:ascii="Arial" w:hAnsi="Arial" w:cs="Arial"/>
          <w:color w:val="000000"/>
          <w:lang w:eastAsia="fr-FR"/>
        </w:rPr>
        <w:t xml:space="preserve">Le Préleveur dispose de la faculté d’exercer, dans les hypothèses définies par la réglementation en vigueur, ses droits d’accès, de rectification, de suppression, portant sur les données le concernant ainsi que du droit de demander la limitation </w:t>
      </w:r>
      <w:r w:rsidR="0004449E">
        <w:rPr>
          <w:rFonts w:ascii="Arial" w:hAnsi="Arial" w:cs="Arial"/>
          <w:color w:val="000000"/>
          <w:lang w:eastAsia="fr-FR"/>
        </w:rPr>
        <w:t xml:space="preserve">du traitement </w:t>
      </w:r>
      <w:r w:rsidRPr="006C5096">
        <w:rPr>
          <w:rFonts w:ascii="Arial" w:hAnsi="Arial" w:cs="Arial"/>
          <w:color w:val="000000"/>
          <w:lang w:eastAsia="fr-FR"/>
        </w:rPr>
        <w:t xml:space="preserve">ou de s’opposer au traitement par le LBM. </w:t>
      </w:r>
    </w:p>
    <w:p w14:paraId="24421D61" w14:textId="77777777" w:rsidR="00BC475B" w:rsidRPr="006C5096" w:rsidRDefault="00BC475B" w:rsidP="00BC475B">
      <w:pPr>
        <w:autoSpaceDE w:val="0"/>
        <w:autoSpaceDN w:val="0"/>
        <w:adjustRightInd w:val="0"/>
        <w:spacing w:after="0" w:line="240" w:lineRule="auto"/>
        <w:jc w:val="both"/>
        <w:rPr>
          <w:rFonts w:ascii="Arial" w:hAnsi="Arial" w:cs="Arial"/>
          <w:color w:val="000000"/>
          <w:lang w:eastAsia="fr-FR"/>
        </w:rPr>
      </w:pPr>
    </w:p>
    <w:p w14:paraId="176DE93C" w14:textId="77777777" w:rsidR="00BC475B" w:rsidRPr="006C5096" w:rsidRDefault="00BC475B" w:rsidP="00BC475B">
      <w:pPr>
        <w:autoSpaceDE w:val="0"/>
        <w:autoSpaceDN w:val="0"/>
        <w:adjustRightInd w:val="0"/>
        <w:spacing w:after="0" w:line="240" w:lineRule="auto"/>
        <w:jc w:val="both"/>
        <w:rPr>
          <w:rFonts w:ascii="Arial" w:hAnsi="Arial" w:cs="Arial"/>
          <w:color w:val="000000"/>
          <w:lang w:eastAsia="fr-FR"/>
        </w:rPr>
      </w:pPr>
      <w:r w:rsidRPr="006C5096">
        <w:rPr>
          <w:rFonts w:ascii="Arial" w:hAnsi="Arial" w:cs="Arial"/>
          <w:color w:val="000000"/>
          <w:lang w:eastAsia="fr-FR"/>
        </w:rPr>
        <w:t xml:space="preserve">Ces droits peuvent être exercés </w:t>
      </w:r>
      <w:r w:rsidR="00CE5F8D">
        <w:rPr>
          <w:rFonts w:ascii="Arial" w:hAnsi="Arial" w:cs="Arial"/>
          <w:color w:val="000000"/>
          <w:lang w:eastAsia="fr-FR"/>
        </w:rPr>
        <w:t xml:space="preserve">à tout moment </w:t>
      </w:r>
      <w:r w:rsidR="00CE5F8D">
        <w:rPr>
          <w:rFonts w:ascii="Arial" w:hAnsi="Arial" w:cs="Arial"/>
        </w:rPr>
        <w:t>conformément à la procédure d’accès aux données personnelles mise en place par le LBM</w:t>
      </w:r>
      <w:r w:rsidRPr="006C5096">
        <w:rPr>
          <w:rFonts w:ascii="Arial" w:hAnsi="Arial" w:cs="Arial"/>
          <w:color w:val="000000"/>
          <w:lang w:eastAsia="fr-FR"/>
        </w:rPr>
        <w:t>.</w:t>
      </w:r>
    </w:p>
    <w:p w14:paraId="6E9951D9" w14:textId="77777777" w:rsidR="00BC475B" w:rsidRPr="006C5096" w:rsidRDefault="00BC475B" w:rsidP="00BC475B">
      <w:pPr>
        <w:autoSpaceDE w:val="0"/>
        <w:autoSpaceDN w:val="0"/>
        <w:adjustRightInd w:val="0"/>
        <w:spacing w:after="0" w:line="240" w:lineRule="auto"/>
        <w:jc w:val="both"/>
        <w:rPr>
          <w:rFonts w:ascii="Arial" w:hAnsi="Arial" w:cs="Arial"/>
          <w:color w:val="000000"/>
          <w:lang w:eastAsia="fr-FR"/>
        </w:rPr>
      </w:pPr>
    </w:p>
    <w:p w14:paraId="0AE5F4BC" w14:textId="77777777" w:rsidR="00BC475B" w:rsidRDefault="00BC475B" w:rsidP="00BC475B">
      <w:pPr>
        <w:autoSpaceDE w:val="0"/>
        <w:autoSpaceDN w:val="0"/>
        <w:adjustRightInd w:val="0"/>
        <w:spacing w:after="0" w:line="240" w:lineRule="auto"/>
        <w:jc w:val="both"/>
        <w:rPr>
          <w:rFonts w:ascii="Arial" w:hAnsi="Arial" w:cs="Arial"/>
          <w:color w:val="000000"/>
          <w:lang w:eastAsia="fr-FR"/>
        </w:rPr>
      </w:pPr>
      <w:r w:rsidRPr="006C5096">
        <w:rPr>
          <w:rFonts w:ascii="Arial" w:hAnsi="Arial" w:cs="Arial"/>
          <w:color w:val="000000"/>
          <w:lang w:eastAsia="fr-FR"/>
        </w:rPr>
        <w:t xml:space="preserve">Toutefois, conformément à l’article 17 alinéa 3 du RGPD, il ne pourra être fait droit à aucune demande de suppression des données si cette demande contrevient à une obligation légale pesant sur le LBM ou </w:t>
      </w:r>
      <w:r w:rsidR="0004449E">
        <w:rPr>
          <w:rFonts w:ascii="Arial" w:hAnsi="Arial" w:cs="Arial"/>
          <w:color w:val="000000"/>
          <w:lang w:eastAsia="fr-FR"/>
        </w:rPr>
        <w:t xml:space="preserve">liée </w:t>
      </w:r>
      <w:r w:rsidR="009F764F">
        <w:rPr>
          <w:rFonts w:ascii="Arial" w:hAnsi="Arial" w:cs="Arial"/>
          <w:color w:val="000000"/>
          <w:lang w:eastAsia="fr-FR"/>
        </w:rPr>
        <w:t>à l’</w:t>
      </w:r>
      <w:r w:rsidRPr="006C5096">
        <w:rPr>
          <w:rFonts w:ascii="Arial" w:hAnsi="Arial" w:cs="Arial"/>
          <w:color w:val="000000"/>
          <w:lang w:eastAsia="fr-FR"/>
        </w:rPr>
        <w:t>exécution du présent contrat.</w:t>
      </w:r>
    </w:p>
    <w:p w14:paraId="32EA905D" w14:textId="77777777" w:rsidR="00BC475B" w:rsidRDefault="00BC475B" w:rsidP="00BC475B">
      <w:pPr>
        <w:autoSpaceDE w:val="0"/>
        <w:autoSpaceDN w:val="0"/>
        <w:adjustRightInd w:val="0"/>
        <w:spacing w:after="0" w:line="240" w:lineRule="auto"/>
        <w:jc w:val="both"/>
        <w:rPr>
          <w:rFonts w:ascii="Arial" w:hAnsi="Arial" w:cs="Arial"/>
          <w:color w:val="000000"/>
          <w:lang w:eastAsia="fr-FR"/>
        </w:rPr>
      </w:pPr>
    </w:p>
    <w:p w14:paraId="6BB0FEDF" w14:textId="77777777" w:rsidR="00A4164D" w:rsidRDefault="00A4164D" w:rsidP="002616B6">
      <w:pPr>
        <w:autoSpaceDE w:val="0"/>
        <w:autoSpaceDN w:val="0"/>
        <w:adjustRightInd w:val="0"/>
        <w:spacing w:after="0" w:line="240" w:lineRule="auto"/>
        <w:jc w:val="both"/>
        <w:rPr>
          <w:rFonts w:ascii="Arial" w:hAnsi="Arial" w:cs="Arial"/>
          <w:color w:val="000000"/>
          <w:lang w:eastAsia="fr-FR"/>
        </w:rPr>
      </w:pPr>
    </w:p>
    <w:p w14:paraId="002EAEF8" w14:textId="77777777" w:rsidR="00A4164D" w:rsidRPr="00CD0455" w:rsidRDefault="00A4164D" w:rsidP="00CD0455">
      <w:pPr>
        <w:pStyle w:val="Titre4"/>
        <w:rPr>
          <w:rFonts w:ascii="Arial" w:hAnsi="Arial" w:cs="Arial"/>
          <w:sz w:val="22"/>
          <w:szCs w:val="22"/>
        </w:rPr>
      </w:pPr>
      <w:r w:rsidRPr="00CD0455">
        <w:rPr>
          <w:rFonts w:ascii="Arial" w:hAnsi="Arial" w:cs="Arial"/>
          <w:sz w:val="22"/>
          <w:szCs w:val="22"/>
        </w:rPr>
        <w:t xml:space="preserve">8.4 </w:t>
      </w:r>
      <w:r w:rsidRPr="00CD0455">
        <w:rPr>
          <w:rFonts w:ascii="Arial" w:hAnsi="Arial" w:cs="Arial"/>
          <w:sz w:val="22"/>
          <w:szCs w:val="22"/>
        </w:rPr>
        <w:tab/>
        <w:t xml:space="preserve">Obligations des Parties </w:t>
      </w:r>
      <w:r w:rsidR="006369B7" w:rsidRPr="00CD0455">
        <w:rPr>
          <w:rFonts w:ascii="Arial" w:hAnsi="Arial" w:cs="Arial"/>
          <w:sz w:val="22"/>
          <w:szCs w:val="22"/>
        </w:rPr>
        <w:t>en qualité de responsable de traitement</w:t>
      </w:r>
    </w:p>
    <w:p w14:paraId="19FB209C" w14:textId="77777777" w:rsidR="00A4164D" w:rsidRDefault="00A4164D" w:rsidP="002616B6">
      <w:pPr>
        <w:autoSpaceDE w:val="0"/>
        <w:autoSpaceDN w:val="0"/>
        <w:adjustRightInd w:val="0"/>
        <w:spacing w:after="0" w:line="240" w:lineRule="auto"/>
        <w:jc w:val="both"/>
        <w:rPr>
          <w:rFonts w:ascii="Arial" w:hAnsi="Arial" w:cs="Arial"/>
          <w:color w:val="000000"/>
          <w:lang w:eastAsia="fr-FR"/>
        </w:rPr>
      </w:pPr>
    </w:p>
    <w:p w14:paraId="521EC335" w14:textId="77777777" w:rsidR="002616B6" w:rsidRPr="006C5096" w:rsidRDefault="002616B6" w:rsidP="002616B6">
      <w:pPr>
        <w:autoSpaceDE w:val="0"/>
        <w:autoSpaceDN w:val="0"/>
        <w:adjustRightInd w:val="0"/>
        <w:spacing w:after="0" w:line="240" w:lineRule="auto"/>
        <w:jc w:val="both"/>
        <w:rPr>
          <w:rFonts w:ascii="Arial" w:hAnsi="Arial" w:cs="Arial"/>
          <w:color w:val="000000"/>
          <w:lang w:eastAsia="fr-FR"/>
        </w:rPr>
      </w:pPr>
      <w:r w:rsidRPr="006C5096">
        <w:rPr>
          <w:rFonts w:ascii="Arial" w:hAnsi="Arial" w:cs="Arial"/>
          <w:color w:val="000000"/>
          <w:lang w:eastAsia="fr-FR"/>
        </w:rPr>
        <w:t xml:space="preserve">La licéité du traitement des données à caractère personnel opéré par </w:t>
      </w:r>
      <w:r w:rsidR="00992246">
        <w:rPr>
          <w:rFonts w:ascii="Arial" w:hAnsi="Arial" w:cs="Arial"/>
          <w:color w:val="000000"/>
          <w:lang w:eastAsia="fr-FR"/>
        </w:rPr>
        <w:t>chacune d</w:t>
      </w:r>
      <w:r w:rsidRPr="006C5096">
        <w:rPr>
          <w:rFonts w:ascii="Arial" w:hAnsi="Arial" w:cs="Arial"/>
          <w:color w:val="000000"/>
          <w:lang w:eastAsia="fr-FR"/>
        </w:rPr>
        <w:t xml:space="preserve">es parties repose sur la nécessité dudit traitement </w:t>
      </w:r>
      <w:r w:rsidR="004C1872">
        <w:rPr>
          <w:rFonts w:ascii="Arial" w:hAnsi="Arial" w:cs="Arial"/>
          <w:color w:val="000000"/>
          <w:lang w:eastAsia="fr-FR"/>
        </w:rPr>
        <w:t xml:space="preserve">pour </w:t>
      </w:r>
      <w:r w:rsidR="004C1872" w:rsidRPr="004C1872">
        <w:rPr>
          <w:rFonts w:ascii="Arial" w:hAnsi="Arial" w:cs="Arial"/>
          <w:color w:val="000000"/>
          <w:lang w:eastAsia="fr-FR"/>
        </w:rPr>
        <w:t>respect</w:t>
      </w:r>
      <w:r w:rsidR="004C1872">
        <w:rPr>
          <w:rFonts w:ascii="Arial" w:hAnsi="Arial" w:cs="Arial"/>
          <w:color w:val="000000"/>
          <w:lang w:eastAsia="fr-FR"/>
        </w:rPr>
        <w:t>er</w:t>
      </w:r>
      <w:r w:rsidR="004C1872" w:rsidRPr="004C1872">
        <w:rPr>
          <w:rFonts w:ascii="Arial" w:hAnsi="Arial" w:cs="Arial"/>
          <w:color w:val="000000"/>
          <w:lang w:eastAsia="fr-FR"/>
        </w:rPr>
        <w:t xml:space="preserve"> une obligation légale</w:t>
      </w:r>
      <w:r w:rsidR="004C1872">
        <w:rPr>
          <w:rFonts w:ascii="Arial" w:hAnsi="Arial" w:cs="Arial"/>
          <w:color w:val="000000"/>
          <w:lang w:eastAsia="fr-FR"/>
        </w:rPr>
        <w:t xml:space="preserve"> </w:t>
      </w:r>
      <w:r w:rsidRPr="006C5096">
        <w:rPr>
          <w:rFonts w:ascii="Arial" w:hAnsi="Arial" w:cs="Arial"/>
          <w:color w:val="000000"/>
          <w:lang w:eastAsia="fr-FR"/>
        </w:rPr>
        <w:t>conformément à l’article 6 du RGDP.</w:t>
      </w:r>
    </w:p>
    <w:p w14:paraId="0133BBDB" w14:textId="77777777" w:rsidR="002616B6" w:rsidRPr="006C5096" w:rsidRDefault="002616B6" w:rsidP="002616B6">
      <w:pPr>
        <w:autoSpaceDE w:val="0"/>
        <w:autoSpaceDN w:val="0"/>
        <w:adjustRightInd w:val="0"/>
        <w:spacing w:after="0" w:line="240" w:lineRule="auto"/>
        <w:jc w:val="both"/>
        <w:rPr>
          <w:rFonts w:ascii="Arial" w:hAnsi="Arial" w:cs="Arial"/>
          <w:color w:val="000000"/>
          <w:lang w:eastAsia="fr-FR"/>
        </w:rPr>
      </w:pPr>
    </w:p>
    <w:p w14:paraId="38BA5FF4" w14:textId="77777777" w:rsidR="002616B6" w:rsidRPr="006C5096" w:rsidRDefault="002616B6" w:rsidP="002616B6">
      <w:pPr>
        <w:autoSpaceDE w:val="0"/>
        <w:autoSpaceDN w:val="0"/>
        <w:adjustRightInd w:val="0"/>
        <w:spacing w:after="0" w:line="240" w:lineRule="auto"/>
        <w:jc w:val="both"/>
        <w:rPr>
          <w:rFonts w:ascii="Arial" w:hAnsi="Arial" w:cs="Arial"/>
          <w:color w:val="000000"/>
          <w:lang w:eastAsia="fr-FR"/>
        </w:rPr>
      </w:pPr>
      <w:r w:rsidRPr="006C5096">
        <w:rPr>
          <w:rFonts w:ascii="Arial" w:hAnsi="Arial" w:cs="Arial"/>
          <w:color w:val="000000"/>
          <w:lang w:eastAsia="fr-FR"/>
        </w:rPr>
        <w:lastRenderedPageBreak/>
        <w:t xml:space="preserve">Conformément à la règlementation en vigueur, les données à caractère personnel recueillies dans le cadre du présent contrat seront conservées </w:t>
      </w:r>
      <w:r w:rsidR="0004449E">
        <w:rPr>
          <w:rFonts w:ascii="Arial" w:hAnsi="Arial" w:cs="Arial"/>
          <w:color w:val="000000"/>
          <w:lang w:eastAsia="fr-FR"/>
        </w:rPr>
        <w:t xml:space="preserve">(i) </w:t>
      </w:r>
      <w:r w:rsidR="006D67C5">
        <w:rPr>
          <w:rFonts w:ascii="Arial" w:hAnsi="Arial" w:cs="Arial"/>
          <w:color w:val="000000"/>
          <w:lang w:eastAsia="fr-FR"/>
        </w:rPr>
        <w:t>vingt</w:t>
      </w:r>
      <w:r w:rsidRPr="006C5096">
        <w:rPr>
          <w:rFonts w:ascii="Arial" w:hAnsi="Arial" w:cs="Arial"/>
          <w:color w:val="000000"/>
          <w:lang w:eastAsia="fr-FR"/>
        </w:rPr>
        <w:t xml:space="preserve"> (</w:t>
      </w:r>
      <w:r w:rsidR="006D67C5">
        <w:rPr>
          <w:rFonts w:ascii="Arial" w:hAnsi="Arial" w:cs="Arial"/>
          <w:color w:val="000000"/>
          <w:lang w:eastAsia="fr-FR"/>
        </w:rPr>
        <w:t>2</w:t>
      </w:r>
      <w:r w:rsidRPr="006C5096">
        <w:rPr>
          <w:rFonts w:ascii="Arial" w:hAnsi="Arial" w:cs="Arial"/>
          <w:color w:val="000000"/>
          <w:lang w:eastAsia="fr-FR"/>
        </w:rPr>
        <w:t>0) ans à compter de l’accomplissement de</w:t>
      </w:r>
      <w:r w:rsidRPr="002616B6">
        <w:rPr>
          <w:rFonts w:ascii="Arial" w:hAnsi="Arial" w:cs="Arial"/>
          <w:color w:val="000000"/>
          <w:lang w:eastAsia="fr-FR"/>
        </w:rPr>
        <w:t xml:space="preserve"> </w:t>
      </w:r>
      <w:r w:rsidRPr="006C5096">
        <w:rPr>
          <w:rFonts w:ascii="Arial" w:hAnsi="Arial" w:cs="Arial"/>
          <w:color w:val="000000"/>
          <w:lang w:eastAsia="fr-FR"/>
        </w:rPr>
        <w:t>la finalité poursuivie lors de la collecte</w:t>
      </w:r>
      <w:r w:rsidR="0004449E">
        <w:rPr>
          <w:rFonts w:ascii="Arial" w:hAnsi="Arial" w:cs="Arial"/>
          <w:color w:val="000000"/>
          <w:lang w:eastAsia="fr-FR"/>
        </w:rPr>
        <w:t xml:space="preserve"> pour les données en lien avec les </w:t>
      </w:r>
      <w:r w:rsidR="00C843DE">
        <w:rPr>
          <w:rFonts w:ascii="Arial" w:hAnsi="Arial" w:cs="Arial"/>
          <w:color w:val="000000"/>
          <w:lang w:eastAsia="fr-FR"/>
        </w:rPr>
        <w:t>patients et/ou leur parcours de soin</w:t>
      </w:r>
      <w:r w:rsidR="00EB19F3">
        <w:rPr>
          <w:rFonts w:ascii="Arial" w:hAnsi="Arial" w:cs="Arial"/>
          <w:color w:val="000000"/>
          <w:lang w:eastAsia="fr-FR"/>
        </w:rPr>
        <w:t xml:space="preserve"> </w:t>
      </w:r>
      <w:r w:rsidR="00C843DE">
        <w:rPr>
          <w:rFonts w:ascii="Arial" w:hAnsi="Arial" w:cs="Arial"/>
          <w:color w:val="000000"/>
          <w:lang w:eastAsia="fr-FR"/>
        </w:rPr>
        <w:t>(</w:t>
      </w:r>
      <w:r w:rsidR="00EB19F3">
        <w:rPr>
          <w:rFonts w:ascii="Arial" w:hAnsi="Arial" w:cs="Arial"/>
          <w:color w:val="000000"/>
          <w:lang w:eastAsia="fr-FR"/>
        </w:rPr>
        <w:t>au maximum 5 ans en base active et 15 ans en archive</w:t>
      </w:r>
      <w:r w:rsidR="00C843DE">
        <w:rPr>
          <w:rFonts w:ascii="Arial" w:hAnsi="Arial" w:cs="Arial"/>
          <w:color w:val="000000"/>
          <w:lang w:eastAsia="fr-FR"/>
        </w:rPr>
        <w:t>s) ; et (ii) cinq (5) ans après la fin du présent contrat pour les données en lien avec la gestion administrative de celui-ci</w:t>
      </w:r>
      <w:r w:rsidRPr="006C5096">
        <w:rPr>
          <w:rFonts w:ascii="Arial" w:hAnsi="Arial" w:cs="Arial"/>
          <w:color w:val="000000"/>
          <w:lang w:eastAsia="fr-FR"/>
        </w:rPr>
        <w:t>.</w:t>
      </w:r>
    </w:p>
    <w:p w14:paraId="60FFF19A" w14:textId="77777777" w:rsidR="002616B6" w:rsidRPr="006C5096" w:rsidRDefault="002616B6" w:rsidP="002616B6">
      <w:pPr>
        <w:autoSpaceDE w:val="0"/>
        <w:autoSpaceDN w:val="0"/>
        <w:adjustRightInd w:val="0"/>
        <w:spacing w:after="0" w:line="240" w:lineRule="auto"/>
        <w:jc w:val="both"/>
        <w:rPr>
          <w:rFonts w:ascii="Arial" w:hAnsi="Arial" w:cs="Arial"/>
          <w:color w:val="000000"/>
          <w:lang w:eastAsia="fr-FR"/>
        </w:rPr>
      </w:pPr>
    </w:p>
    <w:p w14:paraId="55E47DB5" w14:textId="77777777" w:rsidR="002616B6" w:rsidRPr="006C5096" w:rsidRDefault="002616B6" w:rsidP="002616B6">
      <w:pPr>
        <w:autoSpaceDE w:val="0"/>
        <w:autoSpaceDN w:val="0"/>
        <w:adjustRightInd w:val="0"/>
        <w:spacing w:line="240" w:lineRule="auto"/>
        <w:jc w:val="both"/>
        <w:rPr>
          <w:rFonts w:ascii="Arial" w:hAnsi="Arial" w:cs="Arial"/>
          <w:color w:val="000000"/>
          <w:lang w:eastAsia="fr-FR"/>
        </w:rPr>
      </w:pPr>
      <w:r w:rsidRPr="006C5096">
        <w:rPr>
          <w:rFonts w:ascii="Arial" w:hAnsi="Arial" w:cs="Arial"/>
          <w:color w:val="000000"/>
          <w:lang w:eastAsia="fr-FR"/>
        </w:rPr>
        <w:t>Pour les traitements pour lesquels les parties sont responsables de traitement, chacune d’elle s’engage à</w:t>
      </w:r>
      <w:r>
        <w:rPr>
          <w:rFonts w:ascii="Arial" w:hAnsi="Arial" w:cs="Arial"/>
          <w:color w:val="000000"/>
          <w:lang w:eastAsia="fr-FR"/>
        </w:rPr>
        <w:t> </w:t>
      </w:r>
      <w:r w:rsidRPr="006C5096">
        <w:rPr>
          <w:rFonts w:ascii="Arial" w:hAnsi="Arial" w:cs="Arial"/>
          <w:color w:val="000000"/>
          <w:lang w:eastAsia="fr-FR"/>
        </w:rPr>
        <w:t>:</w:t>
      </w:r>
    </w:p>
    <w:p w14:paraId="39B75DA6" w14:textId="77777777" w:rsidR="002616B6" w:rsidRPr="006C5096" w:rsidRDefault="002616B6" w:rsidP="002616B6">
      <w:pPr>
        <w:numPr>
          <w:ilvl w:val="0"/>
          <w:numId w:val="10"/>
        </w:numPr>
        <w:autoSpaceDE w:val="0"/>
        <w:autoSpaceDN w:val="0"/>
        <w:adjustRightInd w:val="0"/>
        <w:spacing w:line="240" w:lineRule="auto"/>
        <w:jc w:val="both"/>
        <w:rPr>
          <w:rFonts w:ascii="Arial" w:hAnsi="Arial" w:cs="Arial"/>
          <w:color w:val="000000"/>
          <w:lang w:eastAsia="fr-FR"/>
        </w:rPr>
      </w:pPr>
      <w:r w:rsidRPr="006C5096">
        <w:rPr>
          <w:rFonts w:ascii="Arial" w:hAnsi="Arial" w:cs="Arial"/>
          <w:color w:val="000000"/>
          <w:lang w:eastAsia="fr-FR"/>
        </w:rPr>
        <w:t>traiter les données uniquement pour la ou les seule(s) finalité(s) susmentionnées</w:t>
      </w:r>
      <w:r>
        <w:rPr>
          <w:rFonts w:ascii="Arial" w:hAnsi="Arial" w:cs="Arial"/>
          <w:color w:val="000000"/>
          <w:lang w:eastAsia="fr-FR"/>
        </w:rPr>
        <w:t> </w:t>
      </w:r>
      <w:r w:rsidRPr="006C5096">
        <w:rPr>
          <w:rFonts w:ascii="Arial" w:hAnsi="Arial" w:cs="Arial"/>
          <w:color w:val="000000"/>
          <w:lang w:eastAsia="fr-FR"/>
        </w:rPr>
        <w:t>;</w:t>
      </w:r>
    </w:p>
    <w:p w14:paraId="4A907B6D" w14:textId="77777777" w:rsidR="002616B6" w:rsidRPr="006C5096" w:rsidRDefault="002616B6" w:rsidP="002616B6">
      <w:pPr>
        <w:numPr>
          <w:ilvl w:val="0"/>
          <w:numId w:val="10"/>
        </w:numPr>
        <w:autoSpaceDE w:val="0"/>
        <w:autoSpaceDN w:val="0"/>
        <w:adjustRightInd w:val="0"/>
        <w:spacing w:line="240" w:lineRule="auto"/>
        <w:jc w:val="both"/>
        <w:rPr>
          <w:rFonts w:ascii="Arial" w:hAnsi="Arial" w:cs="Arial"/>
          <w:color w:val="000000"/>
          <w:lang w:eastAsia="fr-FR"/>
        </w:rPr>
      </w:pPr>
      <w:r w:rsidRPr="006C5096">
        <w:rPr>
          <w:rFonts w:ascii="Arial" w:hAnsi="Arial" w:cs="Arial"/>
          <w:color w:val="000000"/>
          <w:lang w:eastAsia="fr-FR"/>
        </w:rPr>
        <w:t xml:space="preserve">garantir la confidentialité </w:t>
      </w:r>
      <w:r w:rsidR="00A07052">
        <w:rPr>
          <w:rFonts w:ascii="Arial" w:hAnsi="Arial" w:cs="Arial"/>
          <w:color w:val="000000"/>
          <w:lang w:eastAsia="fr-FR"/>
        </w:rPr>
        <w:t xml:space="preserve">et la sécurité </w:t>
      </w:r>
      <w:r w:rsidRPr="006C5096">
        <w:rPr>
          <w:rFonts w:ascii="Arial" w:hAnsi="Arial" w:cs="Arial"/>
          <w:color w:val="000000"/>
          <w:lang w:eastAsia="fr-FR"/>
        </w:rPr>
        <w:t>des données à caractère personnel traitées dans le cadre du présent contrat</w:t>
      </w:r>
      <w:r>
        <w:rPr>
          <w:rFonts w:ascii="Arial" w:hAnsi="Arial" w:cs="Arial"/>
          <w:color w:val="000000"/>
          <w:lang w:eastAsia="fr-FR"/>
        </w:rPr>
        <w:t> </w:t>
      </w:r>
      <w:r w:rsidRPr="006C5096">
        <w:rPr>
          <w:rFonts w:ascii="Arial" w:hAnsi="Arial" w:cs="Arial"/>
          <w:color w:val="000000"/>
          <w:lang w:eastAsia="fr-FR"/>
        </w:rPr>
        <w:t>;</w:t>
      </w:r>
    </w:p>
    <w:p w14:paraId="23DBE170" w14:textId="77777777" w:rsidR="002616B6" w:rsidRPr="006C5096" w:rsidRDefault="002616B6" w:rsidP="002616B6">
      <w:pPr>
        <w:numPr>
          <w:ilvl w:val="0"/>
          <w:numId w:val="10"/>
        </w:numPr>
        <w:autoSpaceDE w:val="0"/>
        <w:autoSpaceDN w:val="0"/>
        <w:adjustRightInd w:val="0"/>
        <w:spacing w:line="240" w:lineRule="auto"/>
        <w:jc w:val="both"/>
        <w:rPr>
          <w:rFonts w:ascii="Arial" w:hAnsi="Arial" w:cs="Arial"/>
          <w:color w:val="000000"/>
          <w:lang w:eastAsia="fr-FR"/>
        </w:rPr>
      </w:pPr>
      <w:r w:rsidRPr="006C5096">
        <w:rPr>
          <w:rFonts w:ascii="Arial" w:hAnsi="Arial" w:cs="Arial"/>
          <w:color w:val="000000"/>
          <w:lang w:eastAsia="fr-FR"/>
        </w:rPr>
        <w:t>veiller à ce que les personnes autorisées à traiter les données à caractère personnel en vertu du présent contrat (y compris en cas de remplacement du Préleveur conformément aux termes de l’article 3.8 ci-dessus) s’engagent à respecter la confidentialité et soient sensibilisées en matière de protection des données à caractère personnel</w:t>
      </w:r>
      <w:r>
        <w:rPr>
          <w:rFonts w:ascii="Arial" w:hAnsi="Arial" w:cs="Arial"/>
          <w:color w:val="000000"/>
          <w:lang w:eastAsia="fr-FR"/>
        </w:rPr>
        <w:t> </w:t>
      </w:r>
      <w:r w:rsidRPr="006C5096">
        <w:rPr>
          <w:rFonts w:ascii="Arial" w:hAnsi="Arial" w:cs="Arial"/>
          <w:color w:val="000000"/>
          <w:lang w:eastAsia="fr-FR"/>
        </w:rPr>
        <w:t>;</w:t>
      </w:r>
    </w:p>
    <w:p w14:paraId="45643B30" w14:textId="77777777" w:rsidR="002616B6" w:rsidRPr="006C5096" w:rsidRDefault="002616B6" w:rsidP="002616B6">
      <w:pPr>
        <w:numPr>
          <w:ilvl w:val="0"/>
          <w:numId w:val="10"/>
        </w:numPr>
        <w:autoSpaceDE w:val="0"/>
        <w:autoSpaceDN w:val="0"/>
        <w:adjustRightInd w:val="0"/>
        <w:spacing w:line="240" w:lineRule="auto"/>
        <w:jc w:val="both"/>
        <w:rPr>
          <w:rFonts w:ascii="Arial" w:hAnsi="Arial" w:cs="Arial"/>
          <w:color w:val="000000"/>
          <w:lang w:eastAsia="fr-FR"/>
        </w:rPr>
      </w:pPr>
      <w:r w:rsidRPr="006C5096">
        <w:rPr>
          <w:rFonts w:ascii="Arial" w:hAnsi="Arial" w:cs="Arial"/>
          <w:color w:val="000000"/>
          <w:lang w:eastAsia="fr-FR"/>
        </w:rPr>
        <w:t>prendre en compte, s’agissant de ses outils, produits, applications ou services, les principes de protection des données dès la conception et de protection des données  par défaut</w:t>
      </w:r>
      <w:r>
        <w:rPr>
          <w:rFonts w:ascii="Arial" w:hAnsi="Arial" w:cs="Arial"/>
          <w:color w:val="000000"/>
          <w:lang w:eastAsia="fr-FR"/>
        </w:rPr>
        <w:t> </w:t>
      </w:r>
      <w:r w:rsidRPr="006C5096">
        <w:rPr>
          <w:rFonts w:ascii="Arial" w:hAnsi="Arial" w:cs="Arial"/>
          <w:color w:val="000000"/>
          <w:lang w:eastAsia="fr-FR"/>
        </w:rPr>
        <w:t>;</w:t>
      </w:r>
    </w:p>
    <w:p w14:paraId="313F6E70" w14:textId="77777777" w:rsidR="002616B6" w:rsidRPr="006C5096" w:rsidRDefault="002616B6" w:rsidP="002616B6">
      <w:pPr>
        <w:numPr>
          <w:ilvl w:val="0"/>
          <w:numId w:val="10"/>
        </w:numPr>
        <w:autoSpaceDE w:val="0"/>
        <w:autoSpaceDN w:val="0"/>
        <w:adjustRightInd w:val="0"/>
        <w:spacing w:line="240" w:lineRule="auto"/>
        <w:jc w:val="both"/>
        <w:rPr>
          <w:rFonts w:ascii="Arial" w:hAnsi="Arial" w:cs="Arial"/>
          <w:color w:val="000000"/>
          <w:lang w:eastAsia="fr-FR"/>
        </w:rPr>
      </w:pPr>
      <w:r w:rsidRPr="006C5096">
        <w:rPr>
          <w:rFonts w:ascii="Arial" w:hAnsi="Arial" w:cs="Arial"/>
          <w:color w:val="000000"/>
          <w:lang w:eastAsia="fr-FR"/>
        </w:rPr>
        <w:t>stocker les données personnelles conformément aux recommandations du RGPD</w:t>
      </w:r>
      <w:r>
        <w:rPr>
          <w:rFonts w:ascii="Arial" w:hAnsi="Arial" w:cs="Arial"/>
          <w:color w:val="000000"/>
          <w:lang w:eastAsia="fr-FR"/>
        </w:rPr>
        <w:t> </w:t>
      </w:r>
      <w:r w:rsidRPr="006C5096">
        <w:rPr>
          <w:rFonts w:ascii="Arial" w:hAnsi="Arial" w:cs="Arial"/>
          <w:color w:val="000000"/>
          <w:lang w:eastAsia="fr-FR"/>
        </w:rPr>
        <w:t>;</w:t>
      </w:r>
    </w:p>
    <w:p w14:paraId="697C9BE5" w14:textId="77777777" w:rsidR="002616B6" w:rsidRPr="006C5096" w:rsidRDefault="002616B6" w:rsidP="002616B6">
      <w:pPr>
        <w:numPr>
          <w:ilvl w:val="0"/>
          <w:numId w:val="10"/>
        </w:numPr>
        <w:autoSpaceDE w:val="0"/>
        <w:autoSpaceDN w:val="0"/>
        <w:adjustRightInd w:val="0"/>
        <w:spacing w:line="240" w:lineRule="auto"/>
        <w:jc w:val="both"/>
        <w:rPr>
          <w:rFonts w:ascii="Arial" w:hAnsi="Arial" w:cs="Arial"/>
          <w:color w:val="000000"/>
          <w:lang w:eastAsia="fr-FR"/>
        </w:rPr>
      </w:pPr>
      <w:r w:rsidRPr="006C5096">
        <w:rPr>
          <w:rFonts w:ascii="Arial" w:hAnsi="Arial" w:cs="Arial"/>
          <w:color w:val="000000"/>
          <w:lang w:eastAsia="fr-FR"/>
        </w:rPr>
        <w:t>alerter l’autre Partie de toute violation des données personnelles traitées dans un délai maximal de 24 heures suivant la découverte de la violation</w:t>
      </w:r>
      <w:r>
        <w:rPr>
          <w:rFonts w:ascii="Arial" w:hAnsi="Arial" w:cs="Arial"/>
          <w:color w:val="000000"/>
          <w:lang w:eastAsia="fr-FR"/>
        </w:rPr>
        <w:t> </w:t>
      </w:r>
      <w:r w:rsidRPr="006C5096">
        <w:rPr>
          <w:rFonts w:ascii="Arial" w:hAnsi="Arial" w:cs="Arial"/>
          <w:color w:val="000000"/>
          <w:lang w:eastAsia="fr-FR"/>
        </w:rPr>
        <w:t>;</w:t>
      </w:r>
    </w:p>
    <w:p w14:paraId="6C759EE5" w14:textId="77777777" w:rsidR="002616B6" w:rsidRPr="006C5096" w:rsidRDefault="002616B6" w:rsidP="002616B6">
      <w:pPr>
        <w:numPr>
          <w:ilvl w:val="0"/>
          <w:numId w:val="10"/>
        </w:numPr>
        <w:autoSpaceDE w:val="0"/>
        <w:autoSpaceDN w:val="0"/>
        <w:adjustRightInd w:val="0"/>
        <w:spacing w:line="240" w:lineRule="auto"/>
        <w:jc w:val="both"/>
        <w:rPr>
          <w:rFonts w:ascii="Arial" w:hAnsi="Arial" w:cs="Arial"/>
          <w:color w:val="000000"/>
          <w:lang w:eastAsia="fr-FR"/>
        </w:rPr>
      </w:pPr>
      <w:r w:rsidRPr="006C5096">
        <w:rPr>
          <w:rFonts w:ascii="Arial" w:hAnsi="Arial" w:cs="Arial"/>
          <w:color w:val="000000"/>
          <w:lang w:eastAsia="fr-FR"/>
        </w:rPr>
        <w:t>tenir tout registre utile en lien avec son activité de sous-traitant ou de sous-traitance</w:t>
      </w:r>
      <w:r>
        <w:rPr>
          <w:rFonts w:ascii="Arial" w:hAnsi="Arial" w:cs="Arial"/>
          <w:color w:val="000000"/>
          <w:lang w:eastAsia="fr-FR"/>
        </w:rPr>
        <w:t> </w:t>
      </w:r>
      <w:r w:rsidRPr="006C5096">
        <w:rPr>
          <w:rFonts w:ascii="Arial" w:hAnsi="Arial" w:cs="Arial"/>
          <w:color w:val="000000"/>
          <w:lang w:eastAsia="fr-FR"/>
        </w:rPr>
        <w:t>;</w:t>
      </w:r>
    </w:p>
    <w:p w14:paraId="775D96F2" w14:textId="77777777" w:rsidR="00334EC0" w:rsidRDefault="002616B6" w:rsidP="002616B6">
      <w:pPr>
        <w:numPr>
          <w:ilvl w:val="0"/>
          <w:numId w:val="10"/>
        </w:numPr>
        <w:autoSpaceDE w:val="0"/>
        <w:autoSpaceDN w:val="0"/>
        <w:adjustRightInd w:val="0"/>
        <w:spacing w:line="240" w:lineRule="auto"/>
        <w:jc w:val="both"/>
        <w:rPr>
          <w:rFonts w:ascii="Arial" w:hAnsi="Arial" w:cs="Arial"/>
          <w:color w:val="000000"/>
          <w:lang w:eastAsia="fr-FR"/>
        </w:rPr>
      </w:pPr>
      <w:r w:rsidRPr="006C5096">
        <w:rPr>
          <w:rFonts w:ascii="Arial" w:hAnsi="Arial" w:cs="Arial"/>
          <w:color w:val="000000"/>
          <w:lang w:eastAsia="fr-FR"/>
        </w:rPr>
        <w:t>informer les patients de la faculté d’exercer, dans les hypothèses définies par la réglementation en vigueur, leurs droits d’accès, de rectification, de suppression, portant sur les données les concernant ainsi que du droit de demander la limitation ou de s’opposer au traitement par le Préleveur et/ou le LBM</w:t>
      </w:r>
      <w:r w:rsidR="00334EC0">
        <w:rPr>
          <w:rFonts w:ascii="Arial" w:hAnsi="Arial" w:cs="Arial"/>
          <w:color w:val="000000"/>
          <w:lang w:eastAsia="fr-FR"/>
        </w:rPr>
        <w:t> ;</w:t>
      </w:r>
    </w:p>
    <w:p w14:paraId="5C74C783" w14:textId="77777777" w:rsidR="002616B6" w:rsidRPr="006C5096" w:rsidRDefault="00334EC0" w:rsidP="002616B6">
      <w:pPr>
        <w:numPr>
          <w:ilvl w:val="0"/>
          <w:numId w:val="10"/>
        </w:numPr>
        <w:autoSpaceDE w:val="0"/>
        <w:autoSpaceDN w:val="0"/>
        <w:adjustRightInd w:val="0"/>
        <w:spacing w:line="240" w:lineRule="auto"/>
        <w:jc w:val="both"/>
        <w:rPr>
          <w:rFonts w:ascii="Arial" w:hAnsi="Arial" w:cs="Arial"/>
          <w:color w:val="000000"/>
          <w:lang w:eastAsia="fr-FR"/>
        </w:rPr>
      </w:pPr>
      <w:r>
        <w:rPr>
          <w:rFonts w:ascii="Arial" w:hAnsi="Arial" w:cs="Arial"/>
          <w:color w:val="000000"/>
          <w:lang w:eastAsia="fr-FR"/>
        </w:rPr>
        <w:t xml:space="preserve">informer les patients de leur droit </w:t>
      </w:r>
      <w:r w:rsidR="00A26A2D" w:rsidRPr="00A26A2D">
        <w:rPr>
          <w:rFonts w:ascii="Arial" w:hAnsi="Arial" w:cs="Arial"/>
          <w:color w:val="000000"/>
          <w:lang w:eastAsia="fr-FR"/>
        </w:rPr>
        <w:t xml:space="preserve">d’introduire une réclamation auprès de la Commission nationale de l’informatique et des libertés (CNIL) en cas de </w:t>
      </w:r>
      <w:r w:rsidR="00A26A2D">
        <w:rPr>
          <w:rFonts w:ascii="Arial" w:hAnsi="Arial" w:cs="Arial"/>
          <w:color w:val="000000"/>
          <w:lang w:eastAsia="fr-FR"/>
        </w:rPr>
        <w:t>difficultés rencontrées auto</w:t>
      </w:r>
      <w:r w:rsidR="00BC475B">
        <w:rPr>
          <w:rFonts w:ascii="Arial" w:hAnsi="Arial" w:cs="Arial"/>
          <w:color w:val="000000"/>
          <w:lang w:eastAsia="fr-FR"/>
        </w:rPr>
        <w:t>ur des traitements susmentionés</w:t>
      </w:r>
      <w:r w:rsidR="002616B6" w:rsidRPr="006C5096">
        <w:rPr>
          <w:rFonts w:ascii="Arial" w:hAnsi="Arial" w:cs="Arial"/>
          <w:color w:val="000000"/>
          <w:lang w:eastAsia="fr-FR"/>
        </w:rPr>
        <w:t>.</w:t>
      </w:r>
    </w:p>
    <w:p w14:paraId="0716C156" w14:textId="77777777" w:rsidR="002616B6" w:rsidRPr="006C5096" w:rsidRDefault="002616B6" w:rsidP="002616B6">
      <w:pPr>
        <w:autoSpaceDE w:val="0"/>
        <w:autoSpaceDN w:val="0"/>
        <w:adjustRightInd w:val="0"/>
        <w:spacing w:after="0" w:line="240" w:lineRule="auto"/>
        <w:jc w:val="both"/>
        <w:rPr>
          <w:rFonts w:ascii="Arial" w:hAnsi="Arial" w:cs="Arial"/>
          <w:color w:val="000000"/>
          <w:lang w:eastAsia="fr-FR"/>
        </w:rPr>
      </w:pPr>
    </w:p>
    <w:p w14:paraId="0F03C46E" w14:textId="77777777" w:rsidR="002616B6" w:rsidRPr="006C5096" w:rsidRDefault="00BC475B" w:rsidP="00376EDA">
      <w:pPr>
        <w:autoSpaceDE w:val="0"/>
        <w:autoSpaceDN w:val="0"/>
        <w:adjustRightInd w:val="0"/>
        <w:spacing w:line="240" w:lineRule="auto"/>
        <w:jc w:val="both"/>
        <w:rPr>
          <w:rFonts w:ascii="Arial" w:hAnsi="Arial" w:cs="Arial"/>
          <w:color w:val="000000"/>
          <w:lang w:eastAsia="fr-FR"/>
        </w:rPr>
      </w:pPr>
      <w:r>
        <w:rPr>
          <w:rFonts w:ascii="Arial" w:hAnsi="Arial" w:cs="Arial"/>
          <w:color w:val="000000"/>
          <w:lang w:eastAsia="fr-FR"/>
        </w:rPr>
        <w:t>Par ailleurs, l</w:t>
      </w:r>
      <w:r w:rsidR="002616B6" w:rsidRPr="006C5096">
        <w:rPr>
          <w:rFonts w:ascii="Arial" w:hAnsi="Arial" w:cs="Arial"/>
          <w:color w:val="000000"/>
          <w:lang w:eastAsia="fr-FR"/>
        </w:rPr>
        <w:t>e LBM en tant que responsable de traitement s’engage à notifier à l’autorité de contrôle toute violation des données personnelles objets du traitement opéré dans le cadre du présent contrat dans un délai maximal de 72 heures suivant la découverte de la violation.</w:t>
      </w:r>
    </w:p>
    <w:p w14:paraId="1909BDF7" w14:textId="05370829" w:rsidR="00CB2ECA" w:rsidRPr="00DE3526" w:rsidRDefault="00CB2ECA" w:rsidP="00DE3526">
      <w:pPr>
        <w:pStyle w:val="Titre1"/>
        <w:rPr>
          <w:rFonts w:ascii="Arial" w:hAnsi="Arial" w:cs="Arial"/>
          <w:color w:val="auto"/>
          <w:sz w:val="22"/>
          <w:szCs w:val="22"/>
        </w:rPr>
      </w:pPr>
      <w:r w:rsidRPr="00DE3526">
        <w:rPr>
          <w:rFonts w:ascii="Arial" w:hAnsi="Arial" w:cs="Arial"/>
          <w:color w:val="auto"/>
          <w:sz w:val="22"/>
          <w:szCs w:val="22"/>
        </w:rPr>
        <w:t xml:space="preserve">Article </w:t>
      </w:r>
      <w:r w:rsidR="00BB0056" w:rsidRPr="00DE3526">
        <w:rPr>
          <w:rFonts w:ascii="Arial" w:hAnsi="Arial" w:cs="Arial"/>
          <w:color w:val="auto"/>
          <w:sz w:val="22"/>
          <w:szCs w:val="22"/>
        </w:rPr>
        <w:t>9</w:t>
      </w:r>
      <w:r w:rsidRPr="00DE3526">
        <w:rPr>
          <w:rFonts w:ascii="Arial" w:hAnsi="Arial" w:cs="Arial"/>
          <w:color w:val="auto"/>
          <w:sz w:val="22"/>
          <w:szCs w:val="22"/>
        </w:rPr>
        <w:t xml:space="preserve"> </w:t>
      </w:r>
      <w:r w:rsidR="00DE3526">
        <w:rPr>
          <w:rFonts w:ascii="Arial" w:hAnsi="Arial" w:cs="Arial"/>
          <w:color w:val="auto"/>
          <w:sz w:val="22"/>
          <w:szCs w:val="22"/>
        </w:rPr>
        <w:t xml:space="preserve">- </w:t>
      </w:r>
      <w:r w:rsidRPr="00DE3526">
        <w:rPr>
          <w:rFonts w:ascii="Arial" w:hAnsi="Arial" w:cs="Arial"/>
          <w:color w:val="auto"/>
          <w:sz w:val="22"/>
          <w:szCs w:val="22"/>
        </w:rPr>
        <w:t>Communication aux Ordres</w:t>
      </w:r>
    </w:p>
    <w:p w14:paraId="25C95B6A" w14:textId="77777777" w:rsidR="00CB2ECA" w:rsidRPr="00BD0072" w:rsidRDefault="00CB2ECA" w:rsidP="00CB2ECA">
      <w:pPr>
        <w:jc w:val="both"/>
        <w:rPr>
          <w:rFonts w:ascii="Arial" w:hAnsi="Arial" w:cs="Arial"/>
        </w:rPr>
      </w:pPr>
      <w:r>
        <w:rPr>
          <w:rFonts w:ascii="Arial" w:hAnsi="Arial" w:cs="Arial"/>
        </w:rPr>
        <w:t xml:space="preserve">La présente convention sera communiquée, conformément au </w:t>
      </w:r>
      <w:r w:rsidR="008943A5">
        <w:rPr>
          <w:rFonts w:ascii="Arial" w:hAnsi="Arial" w:cs="Arial"/>
        </w:rPr>
        <w:t>c</w:t>
      </w:r>
      <w:r>
        <w:rPr>
          <w:rFonts w:ascii="Arial" w:hAnsi="Arial" w:cs="Arial"/>
        </w:rPr>
        <w:t>ode de la santé publique, aux Ordres professionnels dont relèvent les parties signataires.</w:t>
      </w:r>
    </w:p>
    <w:p w14:paraId="6BE8BE7B" w14:textId="77777777" w:rsidR="0022237A" w:rsidRPr="00DE3526" w:rsidRDefault="0022237A" w:rsidP="00DE3526">
      <w:pPr>
        <w:pStyle w:val="Titre1"/>
        <w:rPr>
          <w:rFonts w:ascii="Arial" w:hAnsi="Arial" w:cs="Arial"/>
          <w:color w:val="auto"/>
          <w:sz w:val="22"/>
          <w:szCs w:val="22"/>
        </w:rPr>
      </w:pPr>
      <w:r w:rsidRPr="00DE3526">
        <w:rPr>
          <w:rFonts w:ascii="Arial" w:hAnsi="Arial" w:cs="Arial"/>
          <w:color w:val="auto"/>
          <w:sz w:val="22"/>
          <w:szCs w:val="22"/>
        </w:rPr>
        <w:t>Article 10 - Cession du Contrat</w:t>
      </w:r>
    </w:p>
    <w:p w14:paraId="5AE077A8" w14:textId="77777777" w:rsidR="0022237A" w:rsidRPr="00376EDA" w:rsidRDefault="0022237A" w:rsidP="0022237A">
      <w:pPr>
        <w:pStyle w:val="Standard"/>
        <w:jc w:val="both"/>
        <w:rPr>
          <w:rFonts w:ascii="Arial" w:hAnsi="Arial" w:cs="Arial"/>
          <w:sz w:val="22"/>
          <w:szCs w:val="22"/>
          <w:lang w:eastAsia="zh-CN"/>
        </w:rPr>
      </w:pPr>
    </w:p>
    <w:p w14:paraId="705B5559" w14:textId="77777777" w:rsidR="0022237A" w:rsidRPr="00376EDA" w:rsidRDefault="0022237A" w:rsidP="0022237A">
      <w:pPr>
        <w:pStyle w:val="Standard"/>
        <w:jc w:val="both"/>
        <w:rPr>
          <w:rFonts w:ascii="Arial" w:hAnsi="Arial" w:cs="Arial"/>
          <w:sz w:val="22"/>
          <w:szCs w:val="22"/>
          <w:lang w:eastAsia="zh-CN"/>
        </w:rPr>
      </w:pPr>
      <w:r w:rsidRPr="00376EDA">
        <w:rPr>
          <w:rFonts w:ascii="Arial" w:hAnsi="Arial" w:cs="Arial"/>
          <w:sz w:val="22"/>
          <w:szCs w:val="22"/>
          <w:lang w:eastAsia="zh-CN"/>
        </w:rPr>
        <w:t>Les Parties ne pourront transmettre, tout ou partie de leurs droits et obligations au titre du Contrat sans l'accord préalable et écrit de l'autre Partie.</w:t>
      </w:r>
    </w:p>
    <w:p w14:paraId="7AE6380E" w14:textId="77777777" w:rsidR="0022237A" w:rsidRPr="00376EDA" w:rsidRDefault="0022237A" w:rsidP="0022237A">
      <w:pPr>
        <w:pStyle w:val="Standard"/>
        <w:jc w:val="both"/>
        <w:rPr>
          <w:rFonts w:ascii="Arial" w:hAnsi="Arial" w:cs="Arial"/>
          <w:sz w:val="22"/>
          <w:szCs w:val="22"/>
          <w:lang w:eastAsia="zh-CN"/>
        </w:rPr>
      </w:pPr>
    </w:p>
    <w:p w14:paraId="6D0173AF" w14:textId="77777777" w:rsidR="0022237A" w:rsidRPr="00376EDA" w:rsidRDefault="0022237A" w:rsidP="0022237A">
      <w:pPr>
        <w:pStyle w:val="Standard"/>
        <w:jc w:val="both"/>
        <w:rPr>
          <w:rFonts w:ascii="Arial" w:hAnsi="Arial" w:cs="Arial"/>
          <w:sz w:val="22"/>
          <w:szCs w:val="22"/>
          <w:lang w:eastAsia="zh-CN"/>
        </w:rPr>
      </w:pPr>
      <w:r w:rsidRPr="00376EDA">
        <w:rPr>
          <w:rFonts w:ascii="Arial" w:hAnsi="Arial" w:cs="Arial"/>
          <w:sz w:val="22"/>
          <w:szCs w:val="22"/>
          <w:lang w:eastAsia="zh-CN"/>
        </w:rPr>
        <w:lastRenderedPageBreak/>
        <w:t>Par exception, ne nécessite pas l'accord préalable et écrit de l'autre Partie la transmission du Contrat résultant de toute opération emportant transfert universel de patrimoine, sous quelque forme que ce soit, réalisée par l’une des Parties au bénéfice d’une personne morale dans laquelle elle détient du capital ou au bénéfice d’un de ses actionnaires personne morale.</w:t>
      </w:r>
    </w:p>
    <w:p w14:paraId="6BBFF17D" w14:textId="77777777" w:rsidR="0022237A" w:rsidRPr="00376EDA" w:rsidRDefault="0022237A" w:rsidP="0022237A">
      <w:pPr>
        <w:pStyle w:val="Standard"/>
        <w:jc w:val="both"/>
        <w:rPr>
          <w:rFonts w:ascii="Arial" w:hAnsi="Arial" w:cs="Arial"/>
          <w:sz w:val="22"/>
          <w:szCs w:val="22"/>
          <w:lang w:eastAsia="zh-CN"/>
        </w:rPr>
      </w:pPr>
    </w:p>
    <w:p w14:paraId="3DA03E6C" w14:textId="77777777" w:rsidR="0022237A" w:rsidRPr="00376EDA" w:rsidRDefault="0022237A" w:rsidP="0022237A">
      <w:pPr>
        <w:pStyle w:val="Standard"/>
        <w:jc w:val="both"/>
        <w:rPr>
          <w:rFonts w:ascii="Arial" w:hAnsi="Arial" w:cs="Arial"/>
          <w:sz w:val="22"/>
          <w:szCs w:val="22"/>
          <w:lang w:eastAsia="zh-CN"/>
        </w:rPr>
      </w:pPr>
      <w:r w:rsidRPr="00376EDA">
        <w:rPr>
          <w:rFonts w:ascii="Arial" w:hAnsi="Arial" w:cs="Arial"/>
          <w:sz w:val="22"/>
          <w:szCs w:val="22"/>
          <w:lang w:eastAsia="zh-CN"/>
        </w:rPr>
        <w:t>Une simple information devra être réalisée par la Partie ayant cédé le bénéfice du Contrat à son cocontractant et postérieurement à la cession.</w:t>
      </w:r>
    </w:p>
    <w:p w14:paraId="370717E2" w14:textId="72BF1B01" w:rsidR="00BB0056" w:rsidRPr="00DE3526" w:rsidRDefault="00BB0056" w:rsidP="00DE3526">
      <w:pPr>
        <w:pStyle w:val="Titre1"/>
        <w:rPr>
          <w:rFonts w:ascii="Arial" w:hAnsi="Arial" w:cs="Arial"/>
          <w:color w:val="auto"/>
          <w:sz w:val="22"/>
          <w:szCs w:val="22"/>
        </w:rPr>
      </w:pPr>
      <w:r w:rsidRPr="00DE3526">
        <w:rPr>
          <w:rFonts w:ascii="Arial" w:hAnsi="Arial" w:cs="Arial"/>
          <w:color w:val="auto"/>
          <w:sz w:val="22"/>
          <w:szCs w:val="22"/>
        </w:rPr>
        <w:t>Article 1</w:t>
      </w:r>
      <w:r w:rsidR="00A212FB" w:rsidRPr="00DE3526">
        <w:rPr>
          <w:rFonts w:ascii="Arial" w:hAnsi="Arial" w:cs="Arial"/>
          <w:color w:val="auto"/>
          <w:sz w:val="22"/>
          <w:szCs w:val="22"/>
        </w:rPr>
        <w:t>1</w:t>
      </w:r>
      <w:r w:rsidRPr="00DE3526">
        <w:rPr>
          <w:rFonts w:ascii="Arial" w:hAnsi="Arial" w:cs="Arial"/>
          <w:color w:val="auto"/>
          <w:sz w:val="22"/>
          <w:szCs w:val="22"/>
        </w:rPr>
        <w:t xml:space="preserve"> </w:t>
      </w:r>
      <w:r w:rsidR="00DE3526">
        <w:rPr>
          <w:rFonts w:ascii="Arial" w:hAnsi="Arial" w:cs="Arial"/>
          <w:color w:val="auto"/>
          <w:sz w:val="22"/>
          <w:szCs w:val="22"/>
        </w:rPr>
        <w:t xml:space="preserve">- </w:t>
      </w:r>
      <w:r w:rsidRPr="00DE3526">
        <w:rPr>
          <w:rFonts w:ascii="Arial" w:hAnsi="Arial" w:cs="Arial"/>
          <w:color w:val="auto"/>
          <w:sz w:val="22"/>
          <w:szCs w:val="22"/>
        </w:rPr>
        <w:t>Divers</w:t>
      </w:r>
    </w:p>
    <w:p w14:paraId="262C1CFC" w14:textId="77777777" w:rsidR="008737C7" w:rsidRPr="008737C7" w:rsidRDefault="008737C7" w:rsidP="008737C7">
      <w:pPr>
        <w:jc w:val="both"/>
        <w:rPr>
          <w:rFonts w:ascii="Arial" w:hAnsi="Arial" w:cs="Arial"/>
        </w:rPr>
      </w:pPr>
      <w:r w:rsidRPr="008737C7">
        <w:rPr>
          <w:rFonts w:ascii="Arial" w:hAnsi="Arial" w:cs="Arial"/>
        </w:rPr>
        <w:t>Si tout ou partie du présent Contrat était amené à être déclaré nul ou inapplicable, les parties du Contrat n’étant pas entachées de cette nullité ou inapplicabilité continueront de produire leurs effets.</w:t>
      </w:r>
    </w:p>
    <w:p w14:paraId="0560A7E6" w14:textId="77777777" w:rsidR="008737C7" w:rsidRPr="008737C7" w:rsidRDefault="008737C7" w:rsidP="008737C7">
      <w:pPr>
        <w:jc w:val="both"/>
        <w:rPr>
          <w:rFonts w:ascii="Arial" w:hAnsi="Arial" w:cs="Arial"/>
        </w:rPr>
      </w:pPr>
      <w:r w:rsidRPr="008737C7">
        <w:rPr>
          <w:rFonts w:ascii="Arial" w:hAnsi="Arial" w:cs="Arial"/>
        </w:rPr>
        <w:t>Les Parties s’accordent sur le fait que les titres ne sont présentés qu’à titre indicatifs. Si des incohérences entre le titre et le contenu d’une clause venaient à être identifiées, le contenu de ladite clause prévaudra.</w:t>
      </w:r>
    </w:p>
    <w:p w14:paraId="6815C671" w14:textId="77777777" w:rsidR="008737C7" w:rsidRPr="008737C7" w:rsidRDefault="008737C7" w:rsidP="008737C7">
      <w:pPr>
        <w:jc w:val="both"/>
        <w:rPr>
          <w:rFonts w:ascii="Arial" w:hAnsi="Arial" w:cs="Arial"/>
        </w:rPr>
      </w:pPr>
      <w:r w:rsidRPr="008737C7">
        <w:rPr>
          <w:rFonts w:ascii="Arial" w:hAnsi="Arial" w:cs="Arial"/>
        </w:rPr>
        <w:t>Les Parties conviennent que le Contrat remplace et annule tout autre accord, écrit ou oral, qu’elles auraient conclu précédemment.</w:t>
      </w:r>
    </w:p>
    <w:p w14:paraId="266ADD7B" w14:textId="77777777" w:rsidR="008737C7" w:rsidRPr="008737C7" w:rsidRDefault="008737C7" w:rsidP="008737C7">
      <w:pPr>
        <w:jc w:val="both"/>
        <w:rPr>
          <w:rFonts w:ascii="Arial" w:hAnsi="Arial" w:cs="Arial"/>
        </w:rPr>
      </w:pPr>
      <w:r w:rsidRPr="008737C7">
        <w:rPr>
          <w:rFonts w:ascii="Arial" w:hAnsi="Arial" w:cs="Arial"/>
        </w:rPr>
        <w:t>Le Contrat est soumis au droit français.</w:t>
      </w:r>
    </w:p>
    <w:p w14:paraId="6CBF77E5" w14:textId="77777777" w:rsidR="00BB0056" w:rsidRDefault="00BB0056" w:rsidP="00CB2ECA">
      <w:pPr>
        <w:jc w:val="both"/>
        <w:rPr>
          <w:rFonts w:ascii="Arial" w:hAnsi="Arial" w:cs="Arial"/>
        </w:rPr>
      </w:pPr>
    </w:p>
    <w:p w14:paraId="08677F96" w14:textId="77777777" w:rsidR="00CB2ECA" w:rsidRPr="00BD0072" w:rsidRDefault="00CB2ECA" w:rsidP="00CB2ECA">
      <w:pPr>
        <w:jc w:val="both"/>
        <w:rPr>
          <w:rFonts w:ascii="Arial" w:hAnsi="Arial" w:cs="Arial"/>
        </w:rPr>
      </w:pPr>
      <w:r w:rsidRPr="00BD0072">
        <w:rPr>
          <w:rFonts w:ascii="Arial" w:hAnsi="Arial" w:cs="Arial"/>
        </w:rPr>
        <w:t>Fait à ……………………………</w:t>
      </w:r>
      <w:r w:rsidRPr="00BD0072">
        <w:rPr>
          <w:rFonts w:ascii="Arial" w:hAnsi="Arial" w:cs="Arial"/>
        </w:rPr>
        <w:tab/>
      </w:r>
      <w:r w:rsidRPr="00BD0072">
        <w:rPr>
          <w:rFonts w:ascii="Arial" w:hAnsi="Arial" w:cs="Arial"/>
        </w:rPr>
        <w:tab/>
      </w:r>
      <w:r w:rsidRPr="00BD0072">
        <w:rPr>
          <w:rFonts w:ascii="Arial" w:hAnsi="Arial" w:cs="Arial"/>
        </w:rPr>
        <w:tab/>
      </w:r>
      <w:r w:rsidRPr="00BD0072">
        <w:rPr>
          <w:rFonts w:ascii="Arial" w:hAnsi="Arial" w:cs="Arial"/>
        </w:rPr>
        <w:tab/>
        <w:t>Le……………</w:t>
      </w:r>
    </w:p>
    <w:p w14:paraId="0596467B" w14:textId="77777777" w:rsidR="00CB2ECA" w:rsidRPr="00BD0072" w:rsidRDefault="00CB2ECA" w:rsidP="00CB2ECA">
      <w:pPr>
        <w:jc w:val="both"/>
        <w:rPr>
          <w:rFonts w:ascii="Arial" w:hAnsi="Arial" w:cs="Arial"/>
        </w:rPr>
      </w:pPr>
      <w:r w:rsidRPr="00BD0072">
        <w:rPr>
          <w:rFonts w:ascii="Arial" w:hAnsi="Arial" w:cs="Arial"/>
        </w:rPr>
        <w:t>En quatre exemplaires (dont un pour chacun des ordres professionnels)</w:t>
      </w:r>
    </w:p>
    <w:p w14:paraId="711A9DDE" w14:textId="77777777" w:rsidR="00CB2ECA" w:rsidRPr="00BD0072" w:rsidRDefault="00CB2ECA" w:rsidP="00CB2ECA">
      <w:pPr>
        <w:jc w:val="both"/>
        <w:rPr>
          <w:rFonts w:ascii="Arial" w:hAnsi="Arial" w:cs="Arial"/>
        </w:rPr>
      </w:pPr>
    </w:p>
    <w:p w14:paraId="25274EE7" w14:textId="77777777" w:rsidR="00CB2ECA" w:rsidRDefault="00CB2ECA" w:rsidP="00CB2ECA">
      <w:pPr>
        <w:jc w:val="both"/>
        <w:rPr>
          <w:rFonts w:ascii="Arial" w:hAnsi="Arial" w:cs="Arial"/>
        </w:rPr>
      </w:pPr>
      <w:r w:rsidRPr="00BD0072">
        <w:rPr>
          <w:rFonts w:ascii="Arial" w:hAnsi="Arial" w:cs="Arial"/>
        </w:rPr>
        <w:t>Le Laboratoire</w:t>
      </w:r>
      <w:r w:rsidRPr="00BD0072">
        <w:rPr>
          <w:rFonts w:ascii="Arial" w:hAnsi="Arial" w:cs="Arial"/>
        </w:rPr>
        <w:tab/>
      </w:r>
      <w:r w:rsidRPr="00BD0072">
        <w:rPr>
          <w:rFonts w:ascii="Arial" w:hAnsi="Arial" w:cs="Arial"/>
        </w:rPr>
        <w:tab/>
      </w:r>
      <w:r w:rsidRPr="00BD0072">
        <w:rPr>
          <w:rFonts w:ascii="Arial" w:hAnsi="Arial" w:cs="Arial"/>
        </w:rPr>
        <w:tab/>
      </w:r>
      <w:r w:rsidRPr="00BD0072">
        <w:rPr>
          <w:rFonts w:ascii="Arial" w:hAnsi="Arial" w:cs="Arial"/>
        </w:rPr>
        <w:tab/>
      </w:r>
      <w:r w:rsidRPr="00BD0072">
        <w:rPr>
          <w:rFonts w:ascii="Arial" w:hAnsi="Arial" w:cs="Arial"/>
        </w:rPr>
        <w:tab/>
        <w:t xml:space="preserve">                                          Le Préleveur</w:t>
      </w:r>
    </w:p>
    <w:p w14:paraId="4F645F27" w14:textId="1B8814EC" w:rsidR="00DE3526" w:rsidRDefault="008667B5" w:rsidP="00DE3526">
      <w:pPr>
        <w:jc w:val="both"/>
        <w:rPr>
          <w:rFonts w:ascii="Arial" w:hAnsi="Arial" w:cs="Arial"/>
        </w:rPr>
      </w:pPr>
      <w:r>
        <w:rPr>
          <w:rFonts w:ascii="Arial" w:hAnsi="Arial" w:cs="Arial"/>
        </w:rPr>
        <w:br w:type="page"/>
      </w:r>
      <w:r w:rsidR="00DE3526" w:rsidRPr="00DE3526">
        <w:rPr>
          <w:rFonts w:ascii="Arial" w:hAnsi="Arial" w:cs="Arial"/>
        </w:rPr>
        <w:lastRenderedPageBreak/>
        <w:t xml:space="preserve"> </w:t>
      </w:r>
      <w:r w:rsidR="00DE3526">
        <w:rPr>
          <w:rFonts w:ascii="Arial" w:hAnsi="Arial" w:cs="Arial"/>
        </w:rPr>
        <w:t>Liste des annexes :</w:t>
      </w:r>
    </w:p>
    <w:p w14:paraId="58A3293E" w14:textId="77777777" w:rsidR="00DE3526" w:rsidRDefault="00DE3526" w:rsidP="00DE3526">
      <w:pPr>
        <w:jc w:val="both"/>
        <w:rPr>
          <w:rFonts w:ascii="Arial" w:hAnsi="Arial" w:cs="Arial"/>
        </w:rPr>
      </w:pPr>
      <w:r>
        <w:rPr>
          <w:rFonts w:ascii="Arial" w:hAnsi="Arial" w:cs="Arial"/>
        </w:rPr>
        <w:t>Annexe 1 Manuel de prélèvement</w:t>
      </w:r>
    </w:p>
    <w:p w14:paraId="067213B5" w14:textId="77777777" w:rsidR="00DE3526" w:rsidRDefault="00DE3526" w:rsidP="00DE3526">
      <w:pPr>
        <w:rPr>
          <w:rFonts w:ascii="Arial" w:hAnsi="Arial" w:cs="Arial"/>
        </w:rPr>
      </w:pPr>
      <w:r>
        <w:rPr>
          <w:rFonts w:ascii="Arial" w:hAnsi="Arial" w:cs="Arial"/>
        </w:rPr>
        <w:t xml:space="preserve">Annexe 2 Liste du </w:t>
      </w:r>
      <w:r w:rsidRPr="00BD0072">
        <w:rPr>
          <w:rFonts w:ascii="Arial" w:hAnsi="Arial" w:cs="Arial"/>
        </w:rPr>
        <w:t>matériel nécessaire à la réalisation de</w:t>
      </w:r>
      <w:r>
        <w:rPr>
          <w:rFonts w:ascii="Arial" w:hAnsi="Arial" w:cs="Arial"/>
        </w:rPr>
        <w:t xml:space="preserve">s </w:t>
      </w:r>
      <w:r w:rsidRPr="00BD0072">
        <w:rPr>
          <w:rFonts w:ascii="Arial" w:hAnsi="Arial" w:cs="Arial"/>
        </w:rPr>
        <w:t>acte</w:t>
      </w:r>
      <w:r>
        <w:rPr>
          <w:rFonts w:ascii="Arial" w:hAnsi="Arial" w:cs="Arial"/>
        </w:rPr>
        <w:t>s</w:t>
      </w:r>
    </w:p>
    <w:p w14:paraId="616AB49C" w14:textId="77777777" w:rsidR="00DE3526" w:rsidRDefault="00DE3526" w:rsidP="00DE3526">
      <w:pPr>
        <w:rPr>
          <w:rFonts w:ascii="Arial" w:hAnsi="Arial" w:cs="Arial"/>
        </w:rPr>
      </w:pPr>
      <w:r>
        <w:rPr>
          <w:rFonts w:ascii="Arial" w:hAnsi="Arial" w:cs="Arial"/>
        </w:rPr>
        <w:t>Annexe 3 Informations à transmettre aux patients par le Préleveur</w:t>
      </w:r>
    </w:p>
    <w:p w14:paraId="43E4DD96" w14:textId="559FA4CE" w:rsidR="00844596" w:rsidRDefault="00844596" w:rsidP="00DE3526">
      <w:pPr>
        <w:jc w:val="both"/>
        <w:rPr>
          <w:rFonts w:ascii="Arial" w:hAnsi="Arial" w:cs="Arial"/>
        </w:rPr>
      </w:pPr>
    </w:p>
    <w:p w14:paraId="35F9C512" w14:textId="23363A51" w:rsidR="003B4D57" w:rsidRDefault="00844596">
      <w:pPr>
        <w:rPr>
          <w:rFonts w:ascii="Arial" w:hAnsi="Arial" w:cs="Arial"/>
        </w:rPr>
      </w:pPr>
      <w:r>
        <w:rPr>
          <w:rFonts w:ascii="Arial" w:hAnsi="Arial" w:cs="Arial"/>
        </w:rPr>
        <w:br w:type="page"/>
      </w:r>
      <w:r w:rsidR="003B4D57">
        <w:rPr>
          <w:rFonts w:ascii="Arial" w:hAnsi="Arial" w:cs="Arial"/>
        </w:rPr>
        <w:lastRenderedPageBreak/>
        <w:t xml:space="preserve">ANNEXE 1 - MANUEL DE PRELEVEMENT </w:t>
      </w:r>
    </w:p>
    <w:p w14:paraId="0D9FC15B" w14:textId="44C97110" w:rsidR="003B4D57" w:rsidRDefault="003B4D57">
      <w:pPr>
        <w:rPr>
          <w:rFonts w:ascii="Arial" w:hAnsi="Arial" w:cs="Arial"/>
        </w:rPr>
      </w:pPr>
    </w:p>
    <w:p w14:paraId="7F0344B5" w14:textId="708530B0" w:rsidR="003B4D57" w:rsidRDefault="003B4D57">
      <w:pPr>
        <w:rPr>
          <w:rFonts w:ascii="Arial" w:hAnsi="Arial" w:cs="Arial"/>
        </w:rPr>
      </w:pPr>
      <w:r w:rsidRPr="003B4D57">
        <w:rPr>
          <w:rFonts w:ascii="Arial" w:hAnsi="Arial" w:cs="Arial"/>
          <w:highlight w:val="lightGray"/>
        </w:rPr>
        <w:t>Intégrer le lien vers le manuel de prélèvement du Laboratoire</w:t>
      </w:r>
    </w:p>
    <w:p w14:paraId="7D41B002" w14:textId="77777777" w:rsidR="003B4D57" w:rsidRDefault="003B4D57">
      <w:pPr>
        <w:rPr>
          <w:rFonts w:ascii="Arial" w:hAnsi="Arial" w:cs="Arial"/>
        </w:rPr>
      </w:pPr>
    </w:p>
    <w:p w14:paraId="72680705" w14:textId="43F5CEF5" w:rsidR="003B4D57" w:rsidRDefault="003B4D57" w:rsidP="003B4D57">
      <w:pPr>
        <w:rPr>
          <w:rFonts w:ascii="Arial" w:hAnsi="Arial" w:cs="Arial"/>
        </w:rPr>
      </w:pPr>
      <w:r>
        <w:rPr>
          <w:rFonts w:ascii="Arial" w:hAnsi="Arial" w:cs="Arial"/>
        </w:rPr>
        <w:br w:type="page"/>
      </w:r>
      <w:r>
        <w:rPr>
          <w:rFonts w:ascii="Arial" w:hAnsi="Arial" w:cs="Arial"/>
        </w:rPr>
        <w:lastRenderedPageBreak/>
        <w:t xml:space="preserve">ANNEXE 2 - LISTE DU </w:t>
      </w:r>
      <w:r w:rsidRPr="00BD0072">
        <w:rPr>
          <w:rFonts w:ascii="Arial" w:hAnsi="Arial" w:cs="Arial"/>
        </w:rPr>
        <w:t>MATERIEL NECESSAIRE A LA REALISATION DE</w:t>
      </w:r>
      <w:r>
        <w:rPr>
          <w:rFonts w:ascii="Arial" w:hAnsi="Arial" w:cs="Arial"/>
        </w:rPr>
        <w:t xml:space="preserve">S </w:t>
      </w:r>
      <w:r w:rsidRPr="00BD0072">
        <w:rPr>
          <w:rFonts w:ascii="Arial" w:hAnsi="Arial" w:cs="Arial"/>
        </w:rPr>
        <w:t>ACTE</w:t>
      </w:r>
      <w:r>
        <w:rPr>
          <w:rFonts w:ascii="Arial" w:hAnsi="Arial" w:cs="Arial"/>
        </w:rPr>
        <w:t>S</w:t>
      </w:r>
    </w:p>
    <w:p w14:paraId="386431A0" w14:textId="7FC72A55" w:rsidR="003B4D57" w:rsidRDefault="003B4D57">
      <w:pPr>
        <w:rPr>
          <w:rFonts w:ascii="Arial" w:hAnsi="Arial" w:cs="Arial"/>
        </w:rPr>
      </w:pPr>
      <w:r w:rsidRPr="00944519">
        <w:rPr>
          <w:rFonts w:ascii="Arial" w:hAnsi="Arial" w:cs="Arial"/>
          <w:highlight w:val="lightGray"/>
        </w:rPr>
        <w:t>Intégrer la liste du matériel nécessaire ou le lien vers le document/page internet qui prévoit cette liste</w:t>
      </w:r>
    </w:p>
    <w:p w14:paraId="3B2F4740" w14:textId="77777777" w:rsidR="003B4D57" w:rsidRDefault="003B4D57">
      <w:pPr>
        <w:rPr>
          <w:rFonts w:ascii="Arial" w:hAnsi="Arial" w:cs="Arial"/>
        </w:rPr>
      </w:pPr>
    </w:p>
    <w:p w14:paraId="1E731C72" w14:textId="77777777" w:rsidR="003B4D57" w:rsidRDefault="003B4D57">
      <w:pPr>
        <w:rPr>
          <w:rFonts w:ascii="Arial" w:hAnsi="Arial" w:cs="Arial"/>
        </w:rPr>
      </w:pPr>
    </w:p>
    <w:p w14:paraId="3E15AB0B" w14:textId="4117006E" w:rsidR="00590EEF" w:rsidRDefault="003B4D57">
      <w:pPr>
        <w:rPr>
          <w:rFonts w:ascii="Arial" w:hAnsi="Arial" w:cs="Arial"/>
        </w:rPr>
      </w:pPr>
      <w:r>
        <w:rPr>
          <w:rFonts w:ascii="Arial" w:hAnsi="Arial" w:cs="Arial"/>
        </w:rPr>
        <w:br w:type="page"/>
      </w:r>
      <w:r w:rsidR="00844596">
        <w:rPr>
          <w:rFonts w:ascii="Arial" w:hAnsi="Arial" w:cs="Arial"/>
        </w:rPr>
        <w:lastRenderedPageBreak/>
        <w:t>ANNEXE 3 – INFORMATIONS A TRANSMETTRE AUX PATIENTS PAR LE PRELEVEUR</w:t>
      </w:r>
    </w:p>
    <w:p w14:paraId="604F9FE2" w14:textId="5D41B83E" w:rsidR="00844596" w:rsidRPr="00026A0C" w:rsidRDefault="00844596" w:rsidP="00844596">
      <w:pPr>
        <w:shd w:val="clear" w:color="auto" w:fill="FFFFFF"/>
        <w:spacing w:after="0" w:line="240" w:lineRule="auto"/>
        <w:jc w:val="center"/>
        <w:rPr>
          <w:rFonts w:ascii="Arial" w:eastAsia="Times New Roman" w:hAnsi="Arial" w:cs="Arial"/>
          <w:b/>
          <w:color w:val="0070C0"/>
          <w:sz w:val="28"/>
          <w:szCs w:val="28"/>
          <w:lang w:eastAsia="fr-FR"/>
        </w:rPr>
      </w:pPr>
      <w:r w:rsidRPr="00026A0C">
        <w:rPr>
          <w:rFonts w:ascii="Arial" w:eastAsia="Times New Roman" w:hAnsi="Arial" w:cs="Arial"/>
          <w:b/>
          <w:color w:val="0070C0"/>
          <w:sz w:val="28"/>
          <w:szCs w:val="28"/>
          <w:lang w:eastAsia="fr-FR"/>
        </w:rPr>
        <w:t xml:space="preserve">Notice d’information relative au traitement des données à caractère personnel des patients du laboratoire </w:t>
      </w:r>
      <w:r w:rsidRPr="00026A0C">
        <w:rPr>
          <w:rFonts w:ascii="Arial" w:eastAsia="Times New Roman" w:hAnsi="Arial" w:cs="Arial"/>
          <w:b/>
          <w:i/>
          <w:color w:val="FF0000"/>
          <w:sz w:val="28"/>
          <w:szCs w:val="28"/>
          <w:lang w:eastAsia="fr-FR"/>
        </w:rPr>
        <w:t xml:space="preserve">[Nom </w:t>
      </w:r>
      <w:r w:rsidR="00944519">
        <w:rPr>
          <w:rFonts w:ascii="Arial" w:eastAsia="Times New Roman" w:hAnsi="Arial" w:cs="Arial"/>
          <w:b/>
          <w:i/>
          <w:color w:val="FF0000"/>
          <w:sz w:val="28"/>
          <w:szCs w:val="28"/>
          <w:lang w:eastAsia="fr-FR"/>
        </w:rPr>
        <w:t>du Laboratoire</w:t>
      </w:r>
      <w:r w:rsidRPr="00026A0C">
        <w:rPr>
          <w:rFonts w:ascii="Arial" w:eastAsia="Times New Roman" w:hAnsi="Arial" w:cs="Arial"/>
          <w:b/>
          <w:i/>
          <w:color w:val="FF0000"/>
          <w:sz w:val="28"/>
          <w:szCs w:val="28"/>
          <w:lang w:eastAsia="fr-FR"/>
        </w:rPr>
        <w:t>]</w:t>
      </w:r>
    </w:p>
    <w:p w14:paraId="69B5879A" w14:textId="77777777" w:rsidR="00844596" w:rsidRPr="00026A0C" w:rsidRDefault="00844596" w:rsidP="00844596">
      <w:pPr>
        <w:shd w:val="clear" w:color="auto" w:fill="FFFFFF"/>
        <w:spacing w:after="0" w:line="240" w:lineRule="auto"/>
        <w:jc w:val="both"/>
        <w:rPr>
          <w:rFonts w:ascii="Arial" w:eastAsia="Times New Roman" w:hAnsi="Arial" w:cs="Arial"/>
          <w:lang w:eastAsia="fr-FR"/>
        </w:rPr>
      </w:pPr>
    </w:p>
    <w:p w14:paraId="74200B5D" w14:textId="77777777" w:rsidR="00844596" w:rsidRPr="00026A0C" w:rsidRDefault="00844596" w:rsidP="00844596">
      <w:pPr>
        <w:shd w:val="clear" w:color="auto" w:fill="FFFFFF"/>
        <w:spacing w:after="0" w:line="240" w:lineRule="auto"/>
        <w:jc w:val="both"/>
        <w:rPr>
          <w:rFonts w:ascii="Arial" w:eastAsia="Times New Roman" w:hAnsi="Arial" w:cs="Arial"/>
          <w:lang w:eastAsia="fr-FR"/>
        </w:rPr>
      </w:pPr>
      <w:r w:rsidRPr="00026A0C">
        <w:rPr>
          <w:rFonts w:ascii="Arial" w:eastAsia="Times New Roman" w:hAnsi="Arial" w:cs="Arial"/>
          <w:i/>
          <w:color w:val="FF0000"/>
          <w:lang w:eastAsia="fr-FR"/>
        </w:rPr>
        <w:t>[Nom de la société]</w:t>
      </w:r>
      <w:r w:rsidRPr="00026A0C">
        <w:rPr>
          <w:rFonts w:ascii="Arial" w:eastAsia="Times New Roman" w:hAnsi="Arial" w:cs="Arial"/>
          <w:color w:val="FF0000"/>
          <w:lang w:eastAsia="fr-FR"/>
        </w:rPr>
        <w:t xml:space="preserve"> </w:t>
      </w:r>
      <w:r w:rsidRPr="00026A0C">
        <w:rPr>
          <w:rFonts w:ascii="Arial" w:eastAsia="Times New Roman" w:hAnsi="Arial" w:cs="Arial"/>
          <w:lang w:eastAsia="fr-FR"/>
        </w:rPr>
        <w:t>s’engage à respecter le Règlement européen 2016/679 du 27/04/2016 relatif à la protection des données personnelles et la Loi Informatique et Libertés du 06/01/1978 modifiée.</w:t>
      </w:r>
    </w:p>
    <w:p w14:paraId="0C60E89F" w14:textId="77777777" w:rsidR="00844596" w:rsidRPr="00026A0C" w:rsidRDefault="00844596" w:rsidP="00844596">
      <w:pPr>
        <w:shd w:val="clear" w:color="auto" w:fill="FFFFFF"/>
        <w:spacing w:after="0" w:line="240" w:lineRule="auto"/>
        <w:jc w:val="both"/>
        <w:rPr>
          <w:rFonts w:ascii="Arial" w:eastAsia="Times New Roman" w:hAnsi="Arial" w:cs="Arial"/>
          <w:lang w:eastAsia="fr-FR"/>
        </w:rPr>
      </w:pPr>
      <w:r w:rsidRPr="00026A0C">
        <w:rPr>
          <w:rFonts w:ascii="Arial" w:eastAsia="Times New Roman" w:hAnsi="Arial" w:cs="Arial"/>
          <w:lang w:eastAsia="fr-FR"/>
        </w:rPr>
        <w:t xml:space="preserve">Nous mettons donc à votre disposition la présente notice d’information afin de vous informer des droits dont vous disposez s’agissant de la gestion des données personnelles vous concernant. </w:t>
      </w:r>
    </w:p>
    <w:p w14:paraId="7CC8DCB9" w14:textId="77777777" w:rsidR="00844596" w:rsidRPr="00026A0C" w:rsidRDefault="00844596" w:rsidP="00844596">
      <w:pPr>
        <w:shd w:val="clear" w:color="auto" w:fill="FFFFFF"/>
        <w:spacing w:after="0" w:line="240" w:lineRule="auto"/>
        <w:jc w:val="both"/>
        <w:rPr>
          <w:rFonts w:ascii="Arial" w:eastAsia="Times New Roman" w:hAnsi="Arial" w:cs="Arial"/>
          <w:lang w:eastAsia="fr-FR"/>
        </w:rPr>
      </w:pPr>
    </w:p>
    <w:p w14:paraId="40C8918E" w14:textId="44D21ADE" w:rsidR="00844596" w:rsidRPr="00026A0C" w:rsidRDefault="00844596" w:rsidP="00944519">
      <w:pPr>
        <w:shd w:val="clear" w:color="auto" w:fill="FFFFFF"/>
        <w:spacing w:after="0" w:line="240" w:lineRule="auto"/>
        <w:jc w:val="both"/>
        <w:rPr>
          <w:rFonts w:ascii="Arial" w:eastAsia="Times New Roman" w:hAnsi="Arial" w:cs="Arial"/>
          <w:lang w:eastAsia="fr-FR"/>
        </w:rPr>
      </w:pPr>
      <w:r w:rsidRPr="00026A0C">
        <w:rPr>
          <w:rFonts w:ascii="Arial" w:eastAsia="Times New Roman" w:hAnsi="Arial" w:cs="Arial"/>
          <w:lang w:eastAsia="fr-FR"/>
        </w:rPr>
        <w:t>Dès lors, nous vous demandons de prendre connaissance des informations détaillées ci-dessous et de prévenir immédiatement notre Délégué à la protection des données personnelles (DPO) à l’adresse suivante :</w:t>
      </w:r>
      <w:r w:rsidR="00026A0C">
        <w:rPr>
          <w:rFonts w:ascii="Arial" w:eastAsia="Times New Roman" w:hAnsi="Arial" w:cs="Arial"/>
          <w:lang w:eastAsia="fr-FR"/>
        </w:rPr>
        <w:t xml:space="preserve"> </w:t>
      </w:r>
      <w:hyperlink r:id="rId10" w:history="1">
        <w:r w:rsidR="00E4177B">
          <w:rPr>
            <w:rStyle w:val="Lienhypertexte"/>
            <w:rFonts w:ascii="Arial" w:eastAsia="Times New Roman" w:hAnsi="Arial" w:cs="Arial"/>
            <w:lang w:eastAsia="fr-FR"/>
          </w:rPr>
          <w:t>XXX</w:t>
        </w:r>
        <w:r w:rsidR="00E4177B" w:rsidRPr="00697964">
          <w:rPr>
            <w:rStyle w:val="Lienhypertexte"/>
            <w:rFonts w:ascii="Arial" w:eastAsia="Times New Roman" w:hAnsi="Arial" w:cs="Arial"/>
            <w:lang w:eastAsia="fr-FR"/>
          </w:rPr>
          <w:t>@</w:t>
        </w:r>
        <w:r w:rsidR="00E4177B">
          <w:rPr>
            <w:rStyle w:val="Lienhypertexte"/>
            <w:rFonts w:ascii="Arial" w:eastAsia="Times New Roman" w:hAnsi="Arial" w:cs="Arial"/>
            <w:lang w:eastAsia="fr-FR"/>
          </w:rPr>
          <w:t>XXX</w:t>
        </w:r>
      </w:hyperlink>
      <w:r w:rsidRPr="00026A0C">
        <w:rPr>
          <w:rFonts w:ascii="Arial" w:eastAsia="Times New Roman" w:hAnsi="Arial" w:cs="Arial"/>
          <w:lang w:eastAsia="fr-FR"/>
        </w:rPr>
        <w:t>, en cas de refus de votre part pour le traitement de vos données personnelles.</w:t>
      </w:r>
      <w:r w:rsidRPr="00026A0C">
        <w:rPr>
          <w:rFonts w:ascii="Arial" w:eastAsia="Times New Roman" w:hAnsi="Arial" w:cs="Arial"/>
          <w:lang w:eastAsia="fr-FR"/>
        </w:rPr>
        <w:br/>
      </w:r>
      <w:r w:rsidRPr="00026A0C">
        <w:rPr>
          <w:rFonts w:ascii="Arial" w:eastAsia="Times New Roman" w:hAnsi="Arial" w:cs="Arial"/>
          <w:lang w:eastAsia="fr-FR"/>
        </w:rPr>
        <w:br/>
      </w:r>
      <w:r w:rsidRPr="00026A0C">
        <w:rPr>
          <w:rFonts w:ascii="Arial" w:eastAsia="Times New Roman" w:hAnsi="Arial" w:cs="Arial"/>
          <w:b/>
          <w:bCs/>
          <w:iCs/>
          <w:u w:val="single"/>
          <w:lang w:eastAsia="fr-FR"/>
        </w:rPr>
        <w:t>Responsable du traitement</w:t>
      </w:r>
    </w:p>
    <w:p w14:paraId="6984C13C" w14:textId="62C3F531" w:rsidR="00844596" w:rsidRPr="00026A0C" w:rsidRDefault="00844596" w:rsidP="00844596">
      <w:pPr>
        <w:shd w:val="clear" w:color="auto" w:fill="FFFFFF"/>
        <w:spacing w:after="0" w:line="240" w:lineRule="auto"/>
        <w:jc w:val="both"/>
        <w:rPr>
          <w:rFonts w:ascii="Arial" w:eastAsia="Times New Roman" w:hAnsi="Arial" w:cs="Arial"/>
          <w:b/>
          <w:bCs/>
          <w:i/>
          <w:iCs/>
          <w:color w:val="FF0000"/>
          <w:lang w:eastAsia="fr-FR"/>
        </w:rPr>
      </w:pPr>
      <w:r w:rsidRPr="00026A0C">
        <w:rPr>
          <w:rFonts w:ascii="Arial" w:eastAsia="Times New Roman" w:hAnsi="Arial" w:cs="Arial"/>
          <w:b/>
          <w:bCs/>
          <w:i/>
          <w:iCs/>
          <w:color w:val="FF0000"/>
          <w:lang w:eastAsia="fr-FR"/>
        </w:rPr>
        <w:t xml:space="preserve">[Nom </w:t>
      </w:r>
      <w:r w:rsidR="00944519">
        <w:rPr>
          <w:rFonts w:ascii="Arial" w:eastAsia="Times New Roman" w:hAnsi="Arial" w:cs="Arial"/>
          <w:b/>
          <w:bCs/>
          <w:i/>
          <w:iCs/>
          <w:color w:val="FF0000"/>
          <w:lang w:eastAsia="fr-FR"/>
        </w:rPr>
        <w:t>du Laboratoire</w:t>
      </w:r>
      <w:r w:rsidRPr="00026A0C">
        <w:rPr>
          <w:rFonts w:ascii="Arial" w:eastAsia="Times New Roman" w:hAnsi="Arial" w:cs="Arial"/>
          <w:b/>
          <w:bCs/>
          <w:i/>
          <w:iCs/>
          <w:color w:val="FF0000"/>
          <w:lang w:eastAsia="fr-FR"/>
        </w:rPr>
        <w:t>]</w:t>
      </w:r>
    </w:p>
    <w:p w14:paraId="24F61408" w14:textId="77777777" w:rsidR="00844596" w:rsidRPr="00026A0C" w:rsidRDefault="00844596" w:rsidP="00844596">
      <w:pPr>
        <w:shd w:val="clear" w:color="auto" w:fill="FFFFFF"/>
        <w:spacing w:after="0" w:line="240" w:lineRule="auto"/>
        <w:jc w:val="both"/>
        <w:rPr>
          <w:rFonts w:ascii="Arial" w:eastAsia="Times New Roman" w:hAnsi="Arial" w:cs="Arial"/>
          <w:bCs/>
          <w:i/>
          <w:iCs/>
          <w:color w:val="FF0000"/>
          <w:lang w:eastAsia="fr-FR"/>
        </w:rPr>
      </w:pPr>
      <w:r w:rsidRPr="00026A0C">
        <w:rPr>
          <w:rFonts w:ascii="Arial" w:eastAsia="Times New Roman" w:hAnsi="Arial" w:cs="Arial"/>
          <w:bCs/>
          <w:i/>
          <w:iCs/>
          <w:color w:val="FF0000"/>
          <w:lang w:eastAsia="fr-FR"/>
        </w:rPr>
        <w:t>[Adresse du siège social]</w:t>
      </w:r>
    </w:p>
    <w:p w14:paraId="0F6B4CB4" w14:textId="77777777" w:rsidR="00844596" w:rsidRPr="00026A0C" w:rsidRDefault="00844596" w:rsidP="00844596">
      <w:pPr>
        <w:shd w:val="clear" w:color="auto" w:fill="FFFFFF"/>
        <w:spacing w:after="0" w:line="240" w:lineRule="auto"/>
        <w:jc w:val="both"/>
        <w:rPr>
          <w:rFonts w:ascii="Arial" w:eastAsia="Times New Roman" w:hAnsi="Arial" w:cs="Arial"/>
          <w:bCs/>
          <w:iCs/>
          <w:lang w:eastAsia="fr-FR"/>
        </w:rPr>
      </w:pPr>
      <w:r w:rsidRPr="00026A0C">
        <w:rPr>
          <w:rFonts w:ascii="Arial" w:eastAsia="Times New Roman" w:hAnsi="Arial" w:cs="Arial"/>
          <w:bCs/>
          <w:iCs/>
          <w:lang w:eastAsia="fr-FR"/>
        </w:rPr>
        <w:t xml:space="preserve">Au capital de </w:t>
      </w:r>
      <w:r w:rsidRPr="00026A0C">
        <w:rPr>
          <w:rFonts w:ascii="Arial" w:eastAsia="Times New Roman" w:hAnsi="Arial" w:cs="Arial"/>
          <w:bCs/>
          <w:i/>
          <w:iCs/>
          <w:color w:val="FF0000"/>
          <w:lang w:eastAsia="fr-FR"/>
        </w:rPr>
        <w:t>[capital]</w:t>
      </w:r>
      <w:r w:rsidRPr="00026A0C">
        <w:rPr>
          <w:rFonts w:ascii="Arial" w:eastAsia="Times New Roman" w:hAnsi="Arial" w:cs="Arial"/>
          <w:bCs/>
          <w:iCs/>
          <w:color w:val="FF0000"/>
          <w:lang w:eastAsia="fr-FR"/>
        </w:rPr>
        <w:t xml:space="preserve"> </w:t>
      </w:r>
      <w:r w:rsidRPr="00026A0C">
        <w:rPr>
          <w:rFonts w:ascii="Arial" w:eastAsia="Times New Roman" w:hAnsi="Arial" w:cs="Arial"/>
          <w:bCs/>
          <w:iCs/>
          <w:lang w:eastAsia="fr-FR"/>
        </w:rPr>
        <w:t xml:space="preserve">euros, Immatriculée au Registre du Commerce et des Sociétés de </w:t>
      </w:r>
      <w:r w:rsidRPr="00026A0C">
        <w:rPr>
          <w:rFonts w:ascii="Arial" w:eastAsia="Times New Roman" w:hAnsi="Arial" w:cs="Arial"/>
          <w:bCs/>
          <w:i/>
          <w:iCs/>
          <w:color w:val="FF0000"/>
          <w:lang w:eastAsia="fr-FR"/>
        </w:rPr>
        <w:t>[ville d’immatriculation]</w:t>
      </w:r>
      <w:r w:rsidRPr="00026A0C">
        <w:rPr>
          <w:rFonts w:ascii="Arial" w:eastAsia="Times New Roman" w:hAnsi="Arial" w:cs="Arial"/>
          <w:bCs/>
          <w:iCs/>
          <w:color w:val="FF0000"/>
          <w:lang w:eastAsia="fr-FR"/>
        </w:rPr>
        <w:t xml:space="preserve"> </w:t>
      </w:r>
      <w:r w:rsidRPr="00026A0C">
        <w:rPr>
          <w:rFonts w:ascii="Arial" w:eastAsia="Times New Roman" w:hAnsi="Arial" w:cs="Arial"/>
          <w:bCs/>
          <w:iCs/>
          <w:lang w:eastAsia="fr-FR"/>
        </w:rPr>
        <w:t xml:space="preserve">sous le numéro </w:t>
      </w:r>
      <w:r w:rsidRPr="00026A0C">
        <w:rPr>
          <w:rFonts w:ascii="Arial" w:eastAsia="Times New Roman" w:hAnsi="Arial" w:cs="Arial"/>
          <w:bCs/>
          <w:i/>
          <w:iCs/>
          <w:color w:val="FF0000"/>
          <w:lang w:eastAsia="fr-FR"/>
        </w:rPr>
        <w:t>[numéro d’immatriculation]</w:t>
      </w:r>
      <w:r w:rsidRPr="00026A0C">
        <w:rPr>
          <w:rFonts w:ascii="Arial" w:eastAsia="Times New Roman" w:hAnsi="Arial" w:cs="Arial"/>
          <w:bCs/>
          <w:i/>
          <w:iCs/>
          <w:lang w:eastAsia="fr-FR"/>
        </w:rPr>
        <w:t>.</w:t>
      </w:r>
    </w:p>
    <w:p w14:paraId="226A480B" w14:textId="0ECDD53E" w:rsidR="00844596" w:rsidRPr="00026A0C" w:rsidRDefault="00844596" w:rsidP="00844596">
      <w:pPr>
        <w:shd w:val="clear" w:color="auto" w:fill="FFFFFF"/>
        <w:spacing w:after="0" w:line="240" w:lineRule="auto"/>
        <w:jc w:val="both"/>
        <w:rPr>
          <w:rFonts w:ascii="Arial" w:eastAsia="Times New Roman" w:hAnsi="Arial" w:cs="Arial"/>
          <w:b/>
          <w:bCs/>
          <w:iCs/>
          <w:u w:val="single"/>
          <w:lang w:eastAsia="fr-FR"/>
        </w:rPr>
      </w:pPr>
      <w:r w:rsidRPr="00026A0C">
        <w:rPr>
          <w:rFonts w:ascii="Arial" w:eastAsia="Times New Roman" w:hAnsi="Arial" w:cs="Arial"/>
          <w:vanish/>
          <w:highlight w:val="yellow"/>
          <w:lang w:eastAsia="fr-FR"/>
        </w:rPr>
        <w:t xml:space="preserve">Cette adresse e-mail est protégée contre les robots spammeurs. Vous devez activer le JavaScript pour la visualiser. </w:t>
      </w:r>
      <w:r w:rsidRPr="00026A0C">
        <w:rPr>
          <w:rFonts w:ascii="Arial" w:eastAsia="Times New Roman" w:hAnsi="Arial" w:cs="Arial"/>
          <w:lang w:eastAsia="fr-FR"/>
        </w:rPr>
        <w:br/>
      </w:r>
      <w:r w:rsidRPr="00026A0C">
        <w:rPr>
          <w:rFonts w:ascii="Arial" w:eastAsia="Times New Roman" w:hAnsi="Arial" w:cs="Arial"/>
          <w:b/>
          <w:bCs/>
          <w:iCs/>
          <w:u w:val="single"/>
          <w:lang w:eastAsia="fr-FR"/>
        </w:rPr>
        <w:t xml:space="preserve">Liste des données personnelles collectées par </w:t>
      </w:r>
      <w:r w:rsidRPr="00026A0C">
        <w:rPr>
          <w:rFonts w:ascii="Arial" w:eastAsia="Times New Roman" w:hAnsi="Arial" w:cs="Arial"/>
          <w:b/>
          <w:bCs/>
          <w:i/>
          <w:iCs/>
          <w:color w:val="FF0000"/>
          <w:u w:val="single"/>
          <w:lang w:eastAsia="fr-FR"/>
        </w:rPr>
        <w:t xml:space="preserve">[Nom </w:t>
      </w:r>
      <w:r w:rsidR="00944519">
        <w:rPr>
          <w:rFonts w:ascii="Arial" w:eastAsia="Times New Roman" w:hAnsi="Arial" w:cs="Arial"/>
          <w:b/>
          <w:bCs/>
          <w:i/>
          <w:iCs/>
          <w:color w:val="FF0000"/>
          <w:u w:val="single"/>
          <w:lang w:eastAsia="fr-FR"/>
        </w:rPr>
        <w:t>du Laboratoire</w:t>
      </w:r>
      <w:r w:rsidRPr="00026A0C">
        <w:rPr>
          <w:rFonts w:ascii="Arial" w:eastAsia="Times New Roman" w:hAnsi="Arial" w:cs="Arial"/>
          <w:b/>
          <w:bCs/>
          <w:i/>
          <w:iCs/>
          <w:color w:val="FF0000"/>
          <w:u w:val="single"/>
          <w:lang w:eastAsia="fr-FR"/>
        </w:rPr>
        <w:t>]</w:t>
      </w:r>
    </w:p>
    <w:p w14:paraId="625A9FBE" w14:textId="56F2EE56" w:rsidR="00844596" w:rsidRPr="00026A0C" w:rsidRDefault="00844596" w:rsidP="00844596">
      <w:pPr>
        <w:shd w:val="clear" w:color="auto" w:fill="FFFFFF"/>
        <w:spacing w:after="0" w:line="240" w:lineRule="auto"/>
        <w:jc w:val="both"/>
        <w:rPr>
          <w:rFonts w:ascii="Arial" w:eastAsia="Times New Roman" w:hAnsi="Arial" w:cs="Arial"/>
          <w:lang w:eastAsia="fr-FR"/>
        </w:rPr>
      </w:pPr>
      <w:r w:rsidRPr="00026A0C">
        <w:rPr>
          <w:rFonts w:ascii="Arial" w:eastAsia="Times New Roman" w:hAnsi="Arial" w:cs="Arial"/>
          <w:i/>
          <w:color w:val="FF0000"/>
          <w:lang w:eastAsia="fr-FR"/>
        </w:rPr>
        <w:t xml:space="preserve">[Nom </w:t>
      </w:r>
      <w:r w:rsidR="00DE3526">
        <w:rPr>
          <w:rFonts w:ascii="Arial" w:eastAsia="Times New Roman" w:hAnsi="Arial" w:cs="Arial"/>
          <w:i/>
          <w:color w:val="FF0000"/>
          <w:lang w:eastAsia="fr-FR"/>
        </w:rPr>
        <w:t>du Laboratoire</w:t>
      </w:r>
      <w:r w:rsidRPr="00026A0C">
        <w:rPr>
          <w:rFonts w:ascii="Arial" w:eastAsia="Times New Roman" w:hAnsi="Arial" w:cs="Arial"/>
          <w:i/>
          <w:color w:val="FF0000"/>
          <w:lang w:eastAsia="fr-FR"/>
        </w:rPr>
        <w:t>]</w:t>
      </w:r>
      <w:r w:rsidRPr="00026A0C">
        <w:rPr>
          <w:rFonts w:ascii="Arial" w:eastAsia="Times New Roman" w:hAnsi="Arial" w:cs="Arial"/>
          <w:color w:val="FF0000"/>
          <w:lang w:eastAsia="fr-FR"/>
        </w:rPr>
        <w:t xml:space="preserve"> </w:t>
      </w:r>
      <w:r w:rsidRPr="00026A0C">
        <w:rPr>
          <w:rFonts w:ascii="Arial" w:eastAsia="Times New Roman" w:hAnsi="Arial" w:cs="Arial"/>
          <w:lang w:eastAsia="fr-FR"/>
        </w:rPr>
        <w:t>collecte uniquement les données personnelles strictement nécessaires à réalisation des actes de biologie médicale pour ses patients, à l’interprétation des résultats d’examens réalisés, à la restitution des compte-rendu d’examens et à la facturation desdits examens.</w:t>
      </w:r>
    </w:p>
    <w:p w14:paraId="49AF1C62" w14:textId="77777777" w:rsidR="00844596" w:rsidRPr="00026A0C" w:rsidRDefault="00844596" w:rsidP="00844596">
      <w:pPr>
        <w:shd w:val="clear" w:color="auto" w:fill="FFFFFF"/>
        <w:spacing w:after="0" w:line="240" w:lineRule="auto"/>
        <w:jc w:val="both"/>
        <w:rPr>
          <w:rFonts w:ascii="Arial" w:eastAsia="Times New Roman" w:hAnsi="Arial" w:cs="Arial"/>
          <w:lang w:eastAsia="fr-FR"/>
        </w:rPr>
      </w:pPr>
    </w:p>
    <w:p w14:paraId="5DE0A5B4" w14:textId="7FCC6962" w:rsidR="00844596" w:rsidRPr="00026A0C" w:rsidRDefault="00844596" w:rsidP="00844596">
      <w:pPr>
        <w:shd w:val="clear" w:color="auto" w:fill="FFFFFF"/>
        <w:spacing w:after="0" w:line="240" w:lineRule="auto"/>
        <w:jc w:val="both"/>
        <w:rPr>
          <w:rFonts w:ascii="Arial" w:eastAsia="Times New Roman" w:hAnsi="Arial" w:cs="Arial"/>
          <w:lang w:eastAsia="fr-FR"/>
        </w:rPr>
      </w:pPr>
      <w:r w:rsidRPr="00026A0C">
        <w:rPr>
          <w:rFonts w:ascii="Arial" w:eastAsia="Times New Roman" w:hAnsi="Arial" w:cs="Arial"/>
          <w:lang w:eastAsia="fr-FR"/>
        </w:rPr>
        <w:t xml:space="preserve">Ainsi, </w:t>
      </w:r>
      <w:r w:rsidRPr="00026A0C">
        <w:rPr>
          <w:rFonts w:ascii="Arial" w:eastAsia="Times New Roman" w:hAnsi="Arial" w:cs="Arial"/>
          <w:i/>
          <w:color w:val="FF0000"/>
          <w:lang w:eastAsia="fr-FR"/>
        </w:rPr>
        <w:t xml:space="preserve">[Nom </w:t>
      </w:r>
      <w:r w:rsidR="00944519">
        <w:rPr>
          <w:rFonts w:ascii="Arial" w:eastAsia="Times New Roman" w:hAnsi="Arial" w:cs="Arial"/>
          <w:i/>
          <w:color w:val="FF0000"/>
          <w:lang w:eastAsia="fr-FR"/>
        </w:rPr>
        <w:t>du Laboratoire</w:t>
      </w:r>
      <w:r w:rsidRPr="00026A0C">
        <w:rPr>
          <w:rFonts w:ascii="Arial" w:eastAsia="Times New Roman" w:hAnsi="Arial" w:cs="Arial"/>
          <w:i/>
          <w:color w:val="FF0000"/>
          <w:lang w:eastAsia="fr-FR"/>
        </w:rPr>
        <w:t>]</w:t>
      </w:r>
      <w:r w:rsidRPr="00026A0C">
        <w:rPr>
          <w:rFonts w:ascii="Arial" w:eastAsia="Times New Roman" w:hAnsi="Arial" w:cs="Arial"/>
          <w:color w:val="FF0000"/>
          <w:lang w:eastAsia="fr-FR"/>
        </w:rPr>
        <w:t xml:space="preserve"> </w:t>
      </w:r>
      <w:r w:rsidRPr="00026A0C">
        <w:rPr>
          <w:rFonts w:ascii="Arial" w:eastAsia="Times New Roman" w:hAnsi="Arial" w:cs="Arial"/>
          <w:lang w:eastAsia="fr-FR"/>
        </w:rPr>
        <w:t>sera amenée à collecter notamment :</w:t>
      </w:r>
    </w:p>
    <w:p w14:paraId="0E41DCE2" w14:textId="77777777" w:rsidR="00844596" w:rsidRPr="00026A0C" w:rsidRDefault="00844596" w:rsidP="00844596">
      <w:pPr>
        <w:numPr>
          <w:ilvl w:val="0"/>
          <w:numId w:val="2"/>
        </w:numPr>
        <w:shd w:val="clear" w:color="auto" w:fill="FFFFFF"/>
        <w:spacing w:before="100" w:beforeAutospacing="1" w:after="100" w:afterAutospacing="1" w:line="240" w:lineRule="auto"/>
        <w:jc w:val="both"/>
        <w:rPr>
          <w:rFonts w:ascii="Arial" w:eastAsia="Times New Roman" w:hAnsi="Arial" w:cs="Arial"/>
          <w:lang w:eastAsia="fr-FR"/>
        </w:rPr>
      </w:pPr>
      <w:r w:rsidRPr="00026A0C">
        <w:rPr>
          <w:rFonts w:ascii="Arial" w:eastAsia="Times New Roman" w:hAnsi="Arial" w:cs="Arial"/>
          <w:lang w:eastAsia="fr-FR"/>
        </w:rPr>
        <w:t>votre identité (nom d’usage, nom de naissance, prénom, sexe biologique, date de naissance),</w:t>
      </w:r>
    </w:p>
    <w:p w14:paraId="0FC3928F" w14:textId="77777777" w:rsidR="00844596" w:rsidRPr="00026A0C" w:rsidRDefault="00844596" w:rsidP="00844596">
      <w:pPr>
        <w:numPr>
          <w:ilvl w:val="0"/>
          <w:numId w:val="2"/>
        </w:numPr>
        <w:shd w:val="clear" w:color="auto" w:fill="FFFFFF"/>
        <w:spacing w:before="100" w:beforeAutospacing="1" w:after="100" w:afterAutospacing="1" w:line="240" w:lineRule="auto"/>
        <w:jc w:val="both"/>
        <w:rPr>
          <w:rFonts w:ascii="Arial" w:eastAsia="Times New Roman" w:hAnsi="Arial" w:cs="Arial"/>
          <w:lang w:eastAsia="fr-FR"/>
        </w:rPr>
      </w:pPr>
      <w:r w:rsidRPr="00026A0C">
        <w:rPr>
          <w:rFonts w:ascii="Arial" w:eastAsia="Times New Roman" w:hAnsi="Arial" w:cs="Arial"/>
          <w:lang w:eastAsia="fr-FR"/>
        </w:rPr>
        <w:t>votre numéro de sécurité sociale, votre identifiant national de santé (INS)</w:t>
      </w:r>
    </w:p>
    <w:p w14:paraId="5CDA443A" w14:textId="77777777" w:rsidR="00844596" w:rsidRPr="00026A0C" w:rsidRDefault="00844596" w:rsidP="00844596">
      <w:pPr>
        <w:numPr>
          <w:ilvl w:val="0"/>
          <w:numId w:val="2"/>
        </w:numPr>
        <w:shd w:val="clear" w:color="auto" w:fill="FFFFFF"/>
        <w:spacing w:before="100" w:beforeAutospacing="1" w:after="100" w:afterAutospacing="1" w:line="240" w:lineRule="auto"/>
        <w:jc w:val="both"/>
        <w:rPr>
          <w:rFonts w:ascii="Arial" w:eastAsia="Times New Roman" w:hAnsi="Arial" w:cs="Arial"/>
          <w:lang w:eastAsia="fr-FR"/>
        </w:rPr>
      </w:pPr>
      <w:r w:rsidRPr="00026A0C">
        <w:rPr>
          <w:rFonts w:ascii="Arial" w:eastAsia="Times New Roman" w:hAnsi="Arial" w:cs="Arial"/>
          <w:lang w:eastAsia="fr-FR"/>
        </w:rPr>
        <w:t>votre adresse, vos coordonnées postales, votre numéro de téléphone, votre numéro de portable, votre adresse mail,</w:t>
      </w:r>
    </w:p>
    <w:p w14:paraId="3C783B77" w14:textId="12E0253B" w:rsidR="00844596" w:rsidRPr="00026A0C" w:rsidRDefault="00844596" w:rsidP="00844596">
      <w:pPr>
        <w:numPr>
          <w:ilvl w:val="0"/>
          <w:numId w:val="2"/>
        </w:numPr>
        <w:shd w:val="clear" w:color="auto" w:fill="FFFFFF"/>
        <w:spacing w:before="100" w:beforeAutospacing="1" w:after="100" w:afterAutospacing="1" w:line="240" w:lineRule="auto"/>
        <w:jc w:val="both"/>
        <w:rPr>
          <w:rFonts w:ascii="Arial" w:eastAsia="Times New Roman" w:hAnsi="Arial" w:cs="Arial"/>
          <w:lang w:eastAsia="fr-FR"/>
        </w:rPr>
      </w:pPr>
      <w:r w:rsidRPr="00026A0C">
        <w:rPr>
          <w:rFonts w:ascii="Arial" w:eastAsia="Times New Roman" w:hAnsi="Arial" w:cs="Arial"/>
          <w:lang w:eastAsia="fr-FR"/>
        </w:rPr>
        <w:t xml:space="preserve">les </w:t>
      </w:r>
      <w:r w:rsidR="00026A0C">
        <w:rPr>
          <w:rFonts w:ascii="Arial" w:eastAsia="Times New Roman" w:hAnsi="Arial" w:cs="Arial"/>
          <w:lang w:eastAsia="fr-FR"/>
        </w:rPr>
        <w:t>informations nécessaires au tiers payant ;</w:t>
      </w:r>
    </w:p>
    <w:p w14:paraId="6B8E0843" w14:textId="77777777" w:rsidR="00844596" w:rsidRPr="00026A0C" w:rsidRDefault="00844596" w:rsidP="00844596">
      <w:pPr>
        <w:numPr>
          <w:ilvl w:val="0"/>
          <w:numId w:val="2"/>
        </w:numPr>
        <w:shd w:val="clear" w:color="auto" w:fill="FFFFFF"/>
        <w:spacing w:before="100" w:beforeAutospacing="1" w:after="100" w:afterAutospacing="1" w:line="240" w:lineRule="auto"/>
        <w:jc w:val="both"/>
        <w:rPr>
          <w:rFonts w:ascii="Arial" w:eastAsia="Times New Roman" w:hAnsi="Arial" w:cs="Arial"/>
          <w:lang w:eastAsia="fr-FR"/>
        </w:rPr>
      </w:pPr>
      <w:r w:rsidRPr="00026A0C">
        <w:rPr>
          <w:rFonts w:ascii="Arial" w:eastAsia="Times New Roman" w:hAnsi="Arial" w:cs="Arial"/>
          <w:lang w:eastAsia="fr-FR"/>
        </w:rPr>
        <w:t>les renseignements cliniques pertinents (maladies connues, antécédents médicaux, traitements, etc),</w:t>
      </w:r>
    </w:p>
    <w:p w14:paraId="42DFEFD8" w14:textId="77777777" w:rsidR="00844596" w:rsidRPr="00026A0C" w:rsidRDefault="00844596" w:rsidP="00844596">
      <w:pPr>
        <w:numPr>
          <w:ilvl w:val="0"/>
          <w:numId w:val="2"/>
        </w:numPr>
        <w:shd w:val="clear" w:color="auto" w:fill="FFFFFF"/>
        <w:spacing w:before="100" w:beforeAutospacing="1" w:after="100" w:afterAutospacing="1" w:line="240" w:lineRule="auto"/>
        <w:jc w:val="both"/>
        <w:rPr>
          <w:rFonts w:ascii="Arial" w:eastAsia="Times New Roman" w:hAnsi="Arial" w:cs="Arial"/>
          <w:lang w:eastAsia="fr-FR"/>
        </w:rPr>
      </w:pPr>
      <w:r w:rsidRPr="00026A0C">
        <w:rPr>
          <w:rFonts w:ascii="Arial" w:eastAsia="Times New Roman" w:hAnsi="Arial" w:cs="Arial"/>
          <w:lang w:eastAsia="fr-FR"/>
        </w:rPr>
        <w:t>l’identité des médecins que vous consultez,</w:t>
      </w:r>
    </w:p>
    <w:p w14:paraId="240114E7" w14:textId="77777777" w:rsidR="00844596" w:rsidRPr="00026A0C" w:rsidRDefault="00844596" w:rsidP="00844596">
      <w:pPr>
        <w:numPr>
          <w:ilvl w:val="0"/>
          <w:numId w:val="2"/>
        </w:numPr>
        <w:shd w:val="clear" w:color="auto" w:fill="FFFFFF"/>
        <w:spacing w:before="100" w:beforeAutospacing="1" w:after="100" w:afterAutospacing="1" w:line="240" w:lineRule="auto"/>
        <w:jc w:val="both"/>
        <w:rPr>
          <w:rFonts w:ascii="Arial" w:eastAsia="Times New Roman" w:hAnsi="Arial" w:cs="Arial"/>
          <w:lang w:eastAsia="fr-FR"/>
        </w:rPr>
      </w:pPr>
      <w:r w:rsidRPr="00026A0C">
        <w:rPr>
          <w:rFonts w:ascii="Arial" w:eastAsia="Times New Roman" w:hAnsi="Arial" w:cs="Arial"/>
          <w:lang w:eastAsia="fr-FR"/>
        </w:rPr>
        <w:t>les résultats des analyses que nous réalisons pour vous.</w:t>
      </w:r>
    </w:p>
    <w:p w14:paraId="588B96D1" w14:textId="77777777" w:rsidR="00844596" w:rsidRPr="00026A0C" w:rsidRDefault="00844596" w:rsidP="00844596">
      <w:pPr>
        <w:shd w:val="clear" w:color="auto" w:fill="FFFFFF"/>
        <w:spacing w:after="100" w:line="240" w:lineRule="auto"/>
        <w:jc w:val="both"/>
        <w:rPr>
          <w:rFonts w:ascii="Arial" w:eastAsia="Times New Roman" w:hAnsi="Arial" w:cs="Arial"/>
          <w:lang w:eastAsia="fr-FR"/>
        </w:rPr>
      </w:pPr>
      <w:r w:rsidRPr="00026A0C">
        <w:rPr>
          <w:rFonts w:ascii="Arial" w:eastAsia="Times New Roman" w:hAnsi="Arial" w:cs="Arial"/>
          <w:lang w:eastAsia="fr-FR"/>
        </w:rPr>
        <w:t>Ces données peuvent être recueillies directement (lorsque vous vous présentez au laboratoire), mais également par l’intermédiaire de votre infirmier à domicile, ou de votre médecin en cas d’hospitalisation. Dans tous les cas, vous disposez d’un droit d’accès et de rectification de ces données personnelles détaillé ci-après.</w:t>
      </w:r>
    </w:p>
    <w:p w14:paraId="7E25B2E7" w14:textId="77777777" w:rsidR="00844596" w:rsidRPr="00026A0C" w:rsidRDefault="00844596" w:rsidP="00844596">
      <w:pPr>
        <w:shd w:val="clear" w:color="auto" w:fill="FFFFFF"/>
        <w:spacing w:after="100" w:line="240" w:lineRule="auto"/>
        <w:jc w:val="both"/>
        <w:rPr>
          <w:rFonts w:ascii="Arial" w:eastAsia="Times New Roman" w:hAnsi="Arial" w:cs="Arial"/>
          <w:lang w:eastAsia="fr-FR"/>
        </w:rPr>
      </w:pPr>
      <w:r w:rsidRPr="00026A0C">
        <w:rPr>
          <w:rFonts w:ascii="Arial" w:eastAsia="Times New Roman" w:hAnsi="Arial" w:cs="Arial"/>
          <w:lang w:eastAsia="fr-FR"/>
        </w:rPr>
        <w:br/>
      </w:r>
      <w:r w:rsidRPr="00026A0C">
        <w:rPr>
          <w:rFonts w:ascii="Arial" w:eastAsia="Times New Roman" w:hAnsi="Arial" w:cs="Arial"/>
          <w:b/>
          <w:bCs/>
          <w:iCs/>
          <w:u w:val="single"/>
          <w:lang w:eastAsia="fr-FR"/>
        </w:rPr>
        <w:t>Licéité du traitement– Refus de traitement</w:t>
      </w:r>
    </w:p>
    <w:p w14:paraId="01457063" w14:textId="5FF53099" w:rsidR="00944519" w:rsidRDefault="00944519" w:rsidP="00844596">
      <w:pPr>
        <w:shd w:val="clear" w:color="auto" w:fill="FFFFFF"/>
        <w:spacing w:after="100" w:line="240" w:lineRule="auto"/>
        <w:jc w:val="both"/>
        <w:rPr>
          <w:rFonts w:ascii="Arial" w:eastAsia="Times New Roman" w:hAnsi="Arial" w:cs="Arial"/>
          <w:lang w:eastAsia="fr-FR"/>
        </w:rPr>
      </w:pPr>
      <w:r w:rsidRPr="00944519">
        <w:rPr>
          <w:rFonts w:ascii="Arial" w:eastAsia="Times New Roman" w:hAnsi="Arial" w:cs="Arial"/>
          <w:lang w:eastAsia="fr-FR"/>
        </w:rPr>
        <w:t xml:space="preserve">La base légale des traitements réalisés par LBOSUD est le respect d'une obligation légale à laquelle le responsable du traitement est soumis (article 6.c du RGPD). A ce titre, la licéité des traitements réalisés dans ce cadre par le laboratoire pour les données médicales repose sur les articles 9.2.h et 9.3 du RGPD. Ils ne requièrent pas de consentement spécifique de votre part. </w:t>
      </w:r>
    </w:p>
    <w:p w14:paraId="074D461A" w14:textId="52CF99A0" w:rsidR="00844596" w:rsidRPr="00026A0C" w:rsidRDefault="00844596" w:rsidP="00844596">
      <w:pPr>
        <w:shd w:val="clear" w:color="auto" w:fill="FFFFFF"/>
        <w:spacing w:after="100" w:line="240" w:lineRule="auto"/>
        <w:jc w:val="both"/>
        <w:rPr>
          <w:rFonts w:ascii="Arial" w:eastAsia="Times New Roman" w:hAnsi="Arial" w:cs="Arial"/>
          <w:lang w:eastAsia="fr-FR"/>
        </w:rPr>
      </w:pPr>
      <w:r w:rsidRPr="00026A0C">
        <w:rPr>
          <w:rFonts w:ascii="Arial" w:eastAsia="Times New Roman" w:hAnsi="Arial" w:cs="Arial"/>
          <w:lang w:eastAsia="fr-FR"/>
        </w:rPr>
        <w:lastRenderedPageBreak/>
        <w:t xml:space="preserve">Dans le cadre de votre prise en charge par </w:t>
      </w:r>
      <w:r w:rsidRPr="00026A0C">
        <w:rPr>
          <w:rFonts w:ascii="Arial" w:eastAsia="Times New Roman" w:hAnsi="Arial" w:cs="Arial"/>
          <w:i/>
          <w:color w:val="FF0000"/>
          <w:lang w:eastAsia="fr-FR"/>
        </w:rPr>
        <w:t xml:space="preserve">[Nom </w:t>
      </w:r>
      <w:r w:rsidR="00944519">
        <w:rPr>
          <w:rFonts w:ascii="Arial" w:eastAsia="Times New Roman" w:hAnsi="Arial" w:cs="Arial"/>
          <w:i/>
          <w:color w:val="FF0000"/>
          <w:lang w:eastAsia="fr-FR"/>
        </w:rPr>
        <w:t>du Laboratoire</w:t>
      </w:r>
      <w:r w:rsidRPr="00026A0C">
        <w:rPr>
          <w:rFonts w:ascii="Arial" w:eastAsia="Times New Roman" w:hAnsi="Arial" w:cs="Arial"/>
          <w:i/>
          <w:color w:val="FF0000"/>
          <w:lang w:eastAsia="fr-FR"/>
        </w:rPr>
        <w:t>]</w:t>
      </w:r>
      <w:r w:rsidRPr="00026A0C">
        <w:rPr>
          <w:rFonts w:ascii="Arial" w:eastAsia="Times New Roman" w:hAnsi="Arial" w:cs="Arial"/>
          <w:color w:val="FF0000"/>
          <w:lang w:eastAsia="fr-FR"/>
        </w:rPr>
        <w:t xml:space="preserve"> </w:t>
      </w:r>
      <w:r w:rsidRPr="00026A0C">
        <w:rPr>
          <w:rFonts w:ascii="Arial" w:eastAsia="Times New Roman" w:hAnsi="Arial" w:cs="Arial"/>
          <w:lang w:eastAsia="fr-FR"/>
        </w:rPr>
        <w:t xml:space="preserve">pour la résiliation de vos examens médicaux, le traitement de vos données personnelles est imposé par les outils techniques mis en place au laboratoire </w:t>
      </w:r>
      <w:r w:rsidRPr="00026A0C">
        <w:rPr>
          <w:rFonts w:ascii="Arial" w:eastAsia="Times New Roman" w:hAnsi="Arial" w:cs="Arial"/>
          <w:i/>
          <w:color w:val="FF0000"/>
          <w:lang w:eastAsia="fr-FR"/>
        </w:rPr>
        <w:t xml:space="preserve">[Nom </w:t>
      </w:r>
      <w:r w:rsidR="00944519">
        <w:rPr>
          <w:rFonts w:ascii="Arial" w:eastAsia="Times New Roman" w:hAnsi="Arial" w:cs="Arial"/>
          <w:i/>
          <w:color w:val="FF0000"/>
          <w:lang w:eastAsia="fr-FR"/>
        </w:rPr>
        <w:t>du Laboratoire</w:t>
      </w:r>
      <w:r w:rsidRPr="00026A0C">
        <w:rPr>
          <w:rFonts w:ascii="Arial" w:eastAsia="Times New Roman" w:hAnsi="Arial" w:cs="Arial"/>
          <w:i/>
          <w:color w:val="FF0000"/>
          <w:lang w:eastAsia="fr-FR"/>
        </w:rPr>
        <w:t>]</w:t>
      </w:r>
      <w:r w:rsidRPr="00026A0C">
        <w:rPr>
          <w:rFonts w:ascii="Arial" w:eastAsia="Times New Roman" w:hAnsi="Arial" w:cs="Arial"/>
          <w:color w:val="FF0000"/>
          <w:lang w:eastAsia="fr-FR"/>
        </w:rPr>
        <w:t xml:space="preserve"> </w:t>
      </w:r>
      <w:r w:rsidRPr="00026A0C">
        <w:rPr>
          <w:rFonts w:ascii="Arial" w:eastAsia="Times New Roman" w:hAnsi="Arial" w:cs="Arial"/>
          <w:lang w:eastAsia="fr-FR"/>
        </w:rPr>
        <w:t xml:space="preserve">et par les modalités de la prise en charge financière de vos soins (télétransmission et délégation de paiement). La licéité des traitements réalisés dans ce cadre par le </w:t>
      </w:r>
      <w:r w:rsidR="00944519">
        <w:rPr>
          <w:rFonts w:ascii="Arial" w:eastAsia="Times New Roman" w:hAnsi="Arial" w:cs="Arial"/>
          <w:lang w:eastAsia="fr-FR"/>
        </w:rPr>
        <w:t>L</w:t>
      </w:r>
      <w:r w:rsidRPr="00026A0C">
        <w:rPr>
          <w:rFonts w:ascii="Arial" w:eastAsia="Times New Roman" w:hAnsi="Arial" w:cs="Arial"/>
          <w:lang w:eastAsia="fr-FR"/>
        </w:rPr>
        <w:t xml:space="preserve">aboratoire pour les données médicales repose sur les articles 9.2.h et 9.3 du RGPD. Ils ne requièrent pas de consentement spécifique de votre part. </w:t>
      </w:r>
    </w:p>
    <w:p w14:paraId="3A87026D" w14:textId="6C75CFD8" w:rsidR="00844596" w:rsidRPr="00026A0C" w:rsidRDefault="00844596" w:rsidP="00844596">
      <w:pPr>
        <w:spacing w:before="240"/>
        <w:jc w:val="both"/>
        <w:rPr>
          <w:rFonts w:ascii="Arial" w:eastAsia="Times New Roman" w:hAnsi="Arial" w:cs="Arial"/>
          <w:lang w:eastAsia="fr-FR"/>
        </w:rPr>
      </w:pPr>
      <w:r w:rsidRPr="00026A0C">
        <w:rPr>
          <w:rFonts w:ascii="Arial" w:eastAsia="Times New Roman" w:hAnsi="Arial" w:cs="Arial"/>
          <w:lang w:eastAsia="fr-FR"/>
        </w:rPr>
        <w:t xml:space="preserve">Dans le cadre de la période de conservation règlementée de vos échantillons biologiques, </w:t>
      </w:r>
      <w:r w:rsidRPr="00026A0C">
        <w:rPr>
          <w:rFonts w:ascii="Arial" w:eastAsia="Times New Roman" w:hAnsi="Arial" w:cs="Arial"/>
          <w:i/>
          <w:color w:val="FF0000"/>
          <w:lang w:eastAsia="fr-FR"/>
        </w:rPr>
        <w:t xml:space="preserve">[Nom </w:t>
      </w:r>
      <w:r w:rsidR="00944519">
        <w:rPr>
          <w:rFonts w:ascii="Arial" w:eastAsia="Times New Roman" w:hAnsi="Arial" w:cs="Arial"/>
          <w:i/>
          <w:color w:val="FF0000"/>
          <w:lang w:eastAsia="fr-FR"/>
        </w:rPr>
        <w:t>du Laboratoire</w:t>
      </w:r>
      <w:r w:rsidRPr="00026A0C">
        <w:rPr>
          <w:rFonts w:ascii="Arial" w:eastAsia="Times New Roman" w:hAnsi="Arial" w:cs="Arial"/>
          <w:i/>
          <w:color w:val="FF0000"/>
          <w:lang w:eastAsia="fr-FR"/>
        </w:rPr>
        <w:t>]</w:t>
      </w:r>
      <w:r w:rsidRPr="00026A0C">
        <w:rPr>
          <w:rFonts w:ascii="Arial" w:eastAsia="Times New Roman" w:hAnsi="Arial" w:cs="Arial"/>
          <w:color w:val="FF0000"/>
          <w:lang w:eastAsia="fr-FR"/>
        </w:rPr>
        <w:t xml:space="preserve"> </w:t>
      </w:r>
      <w:r w:rsidRPr="00026A0C">
        <w:rPr>
          <w:rFonts w:ascii="Arial" w:eastAsia="Times New Roman" w:hAnsi="Arial" w:cs="Arial"/>
          <w:lang w:eastAsia="fr-FR"/>
        </w:rPr>
        <w:t>peut être amené à distribuer à ses partenaires lesdits échantillons accompagnés de vos données personnelles pseudonymisées et non directement identifiantes, et ce, à des fins exclusives de contrôle des dispositifs médicaux de diagnostic in vitro et/ou de comparaison de méthodes, sauf opposition de votre part à manifester à tout moment auprès du secrétariat médical de votre laboratoire et ce, en application des dispositions de l’article L 1211-2 du Code de la Santé Publique.</w:t>
      </w:r>
    </w:p>
    <w:p w14:paraId="6874E52A" w14:textId="77777777" w:rsidR="00844596" w:rsidRPr="00026A0C" w:rsidRDefault="00844596" w:rsidP="00844596">
      <w:pPr>
        <w:shd w:val="clear" w:color="auto" w:fill="FFFFFF"/>
        <w:spacing w:before="240" w:after="0" w:line="240" w:lineRule="auto"/>
        <w:jc w:val="both"/>
        <w:rPr>
          <w:rFonts w:ascii="Arial" w:eastAsia="Times New Roman" w:hAnsi="Arial" w:cs="Arial"/>
          <w:b/>
          <w:bCs/>
          <w:iCs/>
          <w:u w:val="single"/>
          <w:lang w:eastAsia="fr-FR"/>
        </w:rPr>
      </w:pPr>
      <w:r w:rsidRPr="00026A0C">
        <w:rPr>
          <w:rFonts w:ascii="Arial" w:eastAsia="Times New Roman" w:hAnsi="Arial" w:cs="Arial"/>
          <w:b/>
          <w:bCs/>
          <w:iCs/>
          <w:u w:val="single"/>
          <w:lang w:eastAsia="fr-FR"/>
        </w:rPr>
        <w:t>Droit d’accès et de rectification</w:t>
      </w:r>
    </w:p>
    <w:p w14:paraId="678866BB" w14:textId="49446CAD" w:rsidR="00844596" w:rsidRPr="00026A0C" w:rsidRDefault="00844596" w:rsidP="00844596">
      <w:pPr>
        <w:shd w:val="clear" w:color="auto" w:fill="FFFFFF"/>
        <w:spacing w:after="100" w:line="240" w:lineRule="auto"/>
        <w:jc w:val="both"/>
        <w:rPr>
          <w:rFonts w:ascii="Arial" w:eastAsia="Times New Roman" w:hAnsi="Arial" w:cs="Arial"/>
          <w:lang w:eastAsia="fr-FR"/>
        </w:rPr>
      </w:pPr>
      <w:r w:rsidRPr="00026A0C">
        <w:rPr>
          <w:rFonts w:ascii="Arial" w:eastAsia="Times New Roman" w:hAnsi="Arial" w:cs="Arial"/>
          <w:lang w:eastAsia="fr-FR"/>
        </w:rPr>
        <w:t xml:space="preserve">En complément du paragraphe précédent, nous vous informons que, conformément à la règlementation en vigueur portant sur la protection des données personnelles, vous disposez à tout moment, d’un droit d’opposition, d’accès, de rectification, d’effacement, de limitation et de portabilité des données personnelles vous concernant (dans la limite du respect des obligations légales qui s’imposent à </w:t>
      </w:r>
      <w:r w:rsidRPr="00026A0C">
        <w:rPr>
          <w:rFonts w:ascii="Arial" w:eastAsia="Times New Roman" w:hAnsi="Arial" w:cs="Arial"/>
          <w:i/>
          <w:color w:val="FF0000"/>
          <w:lang w:eastAsia="fr-FR"/>
        </w:rPr>
        <w:t xml:space="preserve">[Nom </w:t>
      </w:r>
      <w:bookmarkStart w:id="3" w:name="_Hlk105492177"/>
      <w:r w:rsidR="00944519">
        <w:rPr>
          <w:rFonts w:ascii="Arial" w:eastAsia="Times New Roman" w:hAnsi="Arial" w:cs="Arial"/>
          <w:i/>
          <w:color w:val="FF0000"/>
          <w:lang w:eastAsia="fr-FR"/>
        </w:rPr>
        <w:t>du Laboratoire</w:t>
      </w:r>
      <w:bookmarkEnd w:id="3"/>
      <w:r w:rsidRPr="00026A0C">
        <w:rPr>
          <w:rFonts w:ascii="Arial" w:eastAsia="Times New Roman" w:hAnsi="Arial" w:cs="Arial"/>
          <w:i/>
          <w:color w:val="FF0000"/>
          <w:lang w:eastAsia="fr-FR"/>
        </w:rPr>
        <w:t>]</w:t>
      </w:r>
      <w:r w:rsidRPr="00026A0C">
        <w:rPr>
          <w:rFonts w:ascii="Arial" w:eastAsia="Times New Roman" w:hAnsi="Arial" w:cs="Arial"/>
          <w:color w:val="FF0000"/>
          <w:lang w:eastAsia="fr-FR"/>
        </w:rPr>
        <w:t xml:space="preserve"> </w:t>
      </w:r>
      <w:r w:rsidRPr="00026A0C">
        <w:rPr>
          <w:rFonts w:ascii="Arial" w:eastAsia="Times New Roman" w:hAnsi="Arial" w:cs="Arial"/>
          <w:lang w:eastAsia="fr-FR"/>
        </w:rPr>
        <w:t xml:space="preserve"> s’agissant des examens biologiques et notamment de l’archivage de leurs résultats). </w:t>
      </w:r>
    </w:p>
    <w:p w14:paraId="4654C621" w14:textId="680FE7EF" w:rsidR="00AE0273" w:rsidRDefault="00AE0273" w:rsidP="00844596">
      <w:pPr>
        <w:shd w:val="clear" w:color="auto" w:fill="FFFFFF"/>
        <w:spacing w:after="100" w:line="240" w:lineRule="auto"/>
        <w:jc w:val="both"/>
        <w:rPr>
          <w:rFonts w:ascii="Arial" w:eastAsia="Times New Roman" w:hAnsi="Arial" w:cs="Arial"/>
          <w:lang w:eastAsia="fr-FR"/>
        </w:rPr>
      </w:pPr>
      <w:r w:rsidRPr="00AE0273">
        <w:rPr>
          <w:rFonts w:ascii="Arial" w:eastAsia="Times New Roman" w:hAnsi="Arial" w:cs="Arial"/>
          <w:lang w:eastAsia="fr-FR"/>
        </w:rPr>
        <w:t xml:space="preserve">Par ailleurs, vous avez le droit de définir des directives générales et/ou particulières relatives au sort de vos données personnelles et à la manière dont vous souhaitez que vos droits soient exercés après votre décès. A cet égard, en cas de décès qui serait porté à la connaissance de </w:t>
      </w:r>
      <w:r w:rsidRPr="00026A0C">
        <w:rPr>
          <w:rFonts w:ascii="Arial" w:eastAsia="Times New Roman" w:hAnsi="Arial" w:cs="Arial"/>
          <w:i/>
          <w:color w:val="FF0000"/>
          <w:lang w:eastAsia="fr-FR"/>
        </w:rPr>
        <w:t xml:space="preserve">[Nom </w:t>
      </w:r>
      <w:r>
        <w:rPr>
          <w:rFonts w:ascii="Arial" w:eastAsia="Times New Roman" w:hAnsi="Arial" w:cs="Arial"/>
          <w:i/>
          <w:color w:val="FF0000"/>
          <w:lang w:eastAsia="fr-FR"/>
        </w:rPr>
        <w:t>du Laboratoire</w:t>
      </w:r>
      <w:r w:rsidRPr="00026A0C">
        <w:rPr>
          <w:rFonts w:ascii="Arial" w:eastAsia="Times New Roman" w:hAnsi="Arial" w:cs="Arial"/>
          <w:i/>
          <w:color w:val="FF0000"/>
          <w:lang w:eastAsia="fr-FR"/>
        </w:rPr>
        <w:t>]</w:t>
      </w:r>
      <w:r w:rsidRPr="00AE0273">
        <w:rPr>
          <w:rFonts w:ascii="Arial" w:eastAsia="Times New Roman" w:hAnsi="Arial" w:cs="Arial"/>
          <w:lang w:eastAsia="fr-FR"/>
        </w:rPr>
        <w:t xml:space="preserve">, les Données à caractère personnel seront supprimées, sauf nécessité de conservation pendant une durée déterminée pour des motifs tenant aux obligations légales et réglementaires et/ou aux délais légaux de prescription auxquels </w:t>
      </w:r>
      <w:r w:rsidRPr="00026A0C">
        <w:rPr>
          <w:rFonts w:ascii="Arial" w:eastAsia="Times New Roman" w:hAnsi="Arial" w:cs="Arial"/>
          <w:i/>
          <w:color w:val="FF0000"/>
          <w:lang w:eastAsia="fr-FR"/>
        </w:rPr>
        <w:t xml:space="preserve">[Nom </w:t>
      </w:r>
      <w:r>
        <w:rPr>
          <w:rFonts w:ascii="Arial" w:eastAsia="Times New Roman" w:hAnsi="Arial" w:cs="Arial"/>
          <w:i/>
          <w:color w:val="FF0000"/>
          <w:lang w:eastAsia="fr-FR"/>
        </w:rPr>
        <w:t>du Laboratoire</w:t>
      </w:r>
      <w:r w:rsidRPr="00026A0C">
        <w:rPr>
          <w:rFonts w:ascii="Arial" w:eastAsia="Times New Roman" w:hAnsi="Arial" w:cs="Arial"/>
          <w:i/>
          <w:color w:val="FF0000"/>
          <w:lang w:eastAsia="fr-FR"/>
        </w:rPr>
        <w:t>]</w:t>
      </w:r>
      <w:r w:rsidRPr="00026A0C">
        <w:rPr>
          <w:rFonts w:ascii="Arial" w:eastAsia="Times New Roman" w:hAnsi="Arial" w:cs="Arial"/>
          <w:lang w:eastAsia="fr-FR"/>
        </w:rPr>
        <w:t xml:space="preserve"> </w:t>
      </w:r>
      <w:r w:rsidRPr="00AE0273">
        <w:rPr>
          <w:rFonts w:ascii="Arial" w:eastAsia="Times New Roman" w:hAnsi="Arial" w:cs="Arial"/>
          <w:lang w:eastAsia="fr-FR"/>
        </w:rPr>
        <w:t xml:space="preserve">est tenue, et après le cas échéant avoir été communiquées à un tiers éventuellement désigné par vos soins. </w:t>
      </w:r>
    </w:p>
    <w:p w14:paraId="76D9F20A" w14:textId="5CFEB9CA" w:rsidR="00844596" w:rsidRPr="00026A0C" w:rsidRDefault="00844596" w:rsidP="00844596">
      <w:pPr>
        <w:shd w:val="clear" w:color="auto" w:fill="FFFFFF"/>
        <w:spacing w:after="100" w:line="240" w:lineRule="auto"/>
        <w:jc w:val="both"/>
        <w:rPr>
          <w:rFonts w:ascii="Arial" w:eastAsia="Times New Roman" w:hAnsi="Arial" w:cs="Arial"/>
          <w:u w:val="single"/>
          <w:lang w:eastAsia="fr-FR"/>
        </w:rPr>
      </w:pPr>
      <w:r w:rsidRPr="00026A0C">
        <w:rPr>
          <w:rFonts w:ascii="Arial" w:eastAsia="Times New Roman" w:hAnsi="Arial" w:cs="Arial"/>
          <w:lang w:eastAsia="fr-FR"/>
        </w:rPr>
        <w:t xml:space="preserve">Pour cela, nous vous invitons à contacter notre Délégué à la protection des données personnelles à l’adresse suivante : </w:t>
      </w:r>
      <w:hyperlink r:id="rId11" w:history="1">
        <w:r w:rsidR="00390784">
          <w:rPr>
            <w:rStyle w:val="Lienhypertexte"/>
            <w:rFonts w:ascii="Arial" w:eastAsia="Times New Roman" w:hAnsi="Arial" w:cs="Arial"/>
            <w:lang w:eastAsia="fr-FR"/>
          </w:rPr>
          <w:t>XXX</w:t>
        </w:r>
        <w:r w:rsidR="00390784" w:rsidRPr="00697964">
          <w:rPr>
            <w:rStyle w:val="Lienhypertexte"/>
            <w:rFonts w:ascii="Arial" w:eastAsia="Times New Roman" w:hAnsi="Arial" w:cs="Arial"/>
            <w:lang w:eastAsia="fr-FR"/>
          </w:rPr>
          <w:t>@</w:t>
        </w:r>
        <w:r w:rsidR="00390784">
          <w:rPr>
            <w:rStyle w:val="Lienhypertexte"/>
            <w:rFonts w:ascii="Arial" w:eastAsia="Times New Roman" w:hAnsi="Arial" w:cs="Arial"/>
            <w:lang w:eastAsia="fr-FR"/>
          </w:rPr>
          <w:t>XXX</w:t>
        </w:r>
      </w:hyperlink>
      <w:r w:rsidR="00944519">
        <w:rPr>
          <w:rFonts w:ascii="Arial" w:eastAsia="Times New Roman" w:hAnsi="Arial" w:cs="Arial"/>
          <w:lang w:eastAsia="fr-FR"/>
        </w:rPr>
        <w:t xml:space="preserve"> </w:t>
      </w:r>
    </w:p>
    <w:p w14:paraId="11EF4DD5" w14:textId="77777777" w:rsidR="00403C85" w:rsidRDefault="00844596" w:rsidP="00844596">
      <w:pPr>
        <w:shd w:val="clear" w:color="auto" w:fill="FFFFFF"/>
        <w:spacing w:after="100" w:line="240" w:lineRule="auto"/>
        <w:jc w:val="both"/>
        <w:rPr>
          <w:rFonts w:ascii="Arial" w:eastAsia="Times New Roman" w:hAnsi="Arial" w:cs="Arial"/>
          <w:lang w:eastAsia="fr-FR"/>
        </w:rPr>
      </w:pPr>
      <w:r w:rsidRPr="00026A0C">
        <w:rPr>
          <w:rFonts w:ascii="Arial" w:eastAsia="Times New Roman" w:hAnsi="Arial" w:cs="Arial"/>
          <w:lang w:eastAsia="fr-FR"/>
        </w:rPr>
        <w:t>Toute demande doit être accompagnée d’une copie d’une pièce d’identité avec photographie afin que nous puissions nous assurer de votre identité avant toute modification des données personnelles vous concernant. Nous nous engageons apporter une réponse à votre demande dans un délai de 30 jours.</w:t>
      </w:r>
    </w:p>
    <w:p w14:paraId="22276F3B" w14:textId="3B2389CF" w:rsidR="00844596" w:rsidRPr="00026A0C" w:rsidRDefault="00844596" w:rsidP="00844596">
      <w:pPr>
        <w:shd w:val="clear" w:color="auto" w:fill="FFFFFF"/>
        <w:spacing w:after="100" w:line="240" w:lineRule="auto"/>
        <w:jc w:val="both"/>
        <w:rPr>
          <w:rFonts w:ascii="Arial" w:eastAsia="Times New Roman" w:hAnsi="Arial" w:cs="Arial"/>
          <w:lang w:eastAsia="fr-FR"/>
        </w:rPr>
      </w:pPr>
    </w:p>
    <w:p w14:paraId="5DE2FF2D" w14:textId="77777777" w:rsidR="00844596" w:rsidRPr="00026A0C" w:rsidRDefault="00844596" w:rsidP="00844596">
      <w:pPr>
        <w:shd w:val="clear" w:color="auto" w:fill="FFFFFF"/>
        <w:spacing w:after="0" w:line="240" w:lineRule="auto"/>
        <w:jc w:val="both"/>
        <w:rPr>
          <w:rFonts w:ascii="Arial" w:eastAsia="Times New Roman" w:hAnsi="Arial" w:cs="Arial"/>
          <w:b/>
          <w:bCs/>
          <w:iCs/>
          <w:u w:val="single"/>
          <w:lang w:eastAsia="fr-FR"/>
        </w:rPr>
      </w:pPr>
      <w:r w:rsidRPr="00026A0C">
        <w:rPr>
          <w:rFonts w:ascii="Arial" w:eastAsia="Times New Roman" w:hAnsi="Arial" w:cs="Arial"/>
          <w:b/>
          <w:bCs/>
          <w:iCs/>
          <w:u w:val="single"/>
          <w:lang w:eastAsia="fr-FR"/>
        </w:rPr>
        <w:t>Destinataires et sous-traitants des données</w:t>
      </w:r>
    </w:p>
    <w:p w14:paraId="68644BE5" w14:textId="342EBDE4" w:rsidR="00844596" w:rsidRPr="00026A0C" w:rsidRDefault="00844596" w:rsidP="00844596">
      <w:pPr>
        <w:shd w:val="clear" w:color="auto" w:fill="FFFFFF"/>
        <w:spacing w:after="100" w:line="240" w:lineRule="auto"/>
        <w:jc w:val="both"/>
        <w:rPr>
          <w:rFonts w:ascii="Arial" w:eastAsia="Times New Roman" w:hAnsi="Arial" w:cs="Arial"/>
          <w:lang w:eastAsia="fr-FR"/>
        </w:rPr>
      </w:pPr>
      <w:r w:rsidRPr="00026A0C">
        <w:rPr>
          <w:rFonts w:ascii="Arial" w:eastAsia="Times New Roman" w:hAnsi="Arial" w:cs="Arial"/>
          <w:i/>
          <w:color w:val="FF0000"/>
          <w:lang w:eastAsia="fr-FR"/>
        </w:rPr>
        <w:t xml:space="preserve">[Nom </w:t>
      </w:r>
      <w:r w:rsidR="00944519" w:rsidRPr="00944519">
        <w:rPr>
          <w:rFonts w:ascii="Arial" w:eastAsia="Times New Roman" w:hAnsi="Arial" w:cs="Arial"/>
          <w:i/>
          <w:color w:val="FF0000"/>
          <w:lang w:eastAsia="fr-FR"/>
        </w:rPr>
        <w:t>du Laboratoire</w:t>
      </w:r>
      <w:r w:rsidRPr="00026A0C">
        <w:rPr>
          <w:rFonts w:ascii="Arial" w:eastAsia="Times New Roman" w:hAnsi="Arial" w:cs="Arial"/>
          <w:i/>
          <w:color w:val="FF0000"/>
          <w:lang w:eastAsia="fr-FR"/>
        </w:rPr>
        <w:t>]</w:t>
      </w:r>
      <w:r w:rsidRPr="00026A0C">
        <w:rPr>
          <w:rFonts w:ascii="Arial" w:eastAsia="Times New Roman" w:hAnsi="Arial" w:cs="Arial"/>
          <w:lang w:eastAsia="fr-FR"/>
        </w:rPr>
        <w:t xml:space="preserve"> est l’utilisateur principal et le responsable de traitement de vos données personnelles.</w:t>
      </w:r>
    </w:p>
    <w:p w14:paraId="6AC07544" w14:textId="407EDDB3" w:rsidR="00844596" w:rsidRPr="00026A0C" w:rsidRDefault="00844596" w:rsidP="00844596">
      <w:pPr>
        <w:shd w:val="clear" w:color="auto" w:fill="FFFFFF"/>
        <w:spacing w:after="100" w:line="240" w:lineRule="auto"/>
        <w:jc w:val="both"/>
        <w:rPr>
          <w:rFonts w:ascii="Arial" w:eastAsia="Times New Roman" w:hAnsi="Arial" w:cs="Arial"/>
          <w:lang w:eastAsia="fr-FR"/>
        </w:rPr>
      </w:pPr>
      <w:r w:rsidRPr="00026A0C">
        <w:rPr>
          <w:rFonts w:ascii="Arial" w:eastAsia="Times New Roman" w:hAnsi="Arial" w:cs="Arial"/>
          <w:lang w:eastAsia="fr-FR"/>
        </w:rPr>
        <w:t>Toutefois, il peut arriver que les examens qui vous sont prescrits nécessitent le recours à un laboratoire de seconde intention. Dans ce cas, nous transmettons votre échantillon biologique accompagné de tout ou partie des données personnelles vous concernant. Vous serez informé le cas échéant par la secrétaire ou le préleveur en charge de votre dossier de ce transfert. Nous vérifions régulièrement les compétences de nos sous-traitants, y compris leurs modalités de traitement des données personnelles que nous leur transmettons.</w:t>
      </w:r>
      <w:r w:rsidRPr="00026A0C">
        <w:rPr>
          <w:rFonts w:ascii="Arial" w:eastAsia="Times New Roman" w:hAnsi="Arial" w:cs="Arial"/>
          <w:lang w:eastAsia="fr-FR"/>
        </w:rPr>
        <w:br/>
        <w:t xml:space="preserve">Une partie des données personnelles que nous détenons (identification, coordonnées, résultats de biologie) peut également être transmise aux professionnels de votre parcours de soins (établissement d’hospitalisation, médecins prescripteurs, infirmiers) dans le cadre de la transmission de nos comptes rendus d’examens, ou encore à tous professionnels partenaires </w:t>
      </w:r>
      <w:r w:rsidRPr="00026A0C">
        <w:rPr>
          <w:rFonts w:ascii="Arial" w:eastAsia="Times New Roman" w:hAnsi="Arial" w:cs="Arial"/>
          <w:lang w:eastAsia="fr-FR"/>
        </w:rPr>
        <w:lastRenderedPageBreak/>
        <w:t xml:space="preserve">de </w:t>
      </w:r>
      <w:r w:rsidRPr="00026A0C">
        <w:rPr>
          <w:rFonts w:ascii="Arial" w:eastAsia="Times New Roman" w:hAnsi="Arial" w:cs="Arial"/>
          <w:i/>
          <w:color w:val="FF0000"/>
          <w:lang w:eastAsia="fr-FR"/>
        </w:rPr>
        <w:t xml:space="preserve">[Nom </w:t>
      </w:r>
      <w:r w:rsidR="00944519" w:rsidRPr="00944519">
        <w:rPr>
          <w:rFonts w:ascii="Arial" w:eastAsia="Times New Roman" w:hAnsi="Arial" w:cs="Arial"/>
          <w:i/>
          <w:color w:val="FF0000"/>
          <w:lang w:eastAsia="fr-FR"/>
        </w:rPr>
        <w:t>du Laboratoire</w:t>
      </w:r>
      <w:r w:rsidRPr="00026A0C">
        <w:rPr>
          <w:rFonts w:ascii="Arial" w:eastAsia="Times New Roman" w:hAnsi="Arial" w:cs="Arial"/>
          <w:i/>
          <w:color w:val="FF0000"/>
          <w:lang w:eastAsia="fr-FR"/>
        </w:rPr>
        <w:t>]</w:t>
      </w:r>
      <w:r w:rsidRPr="00026A0C">
        <w:rPr>
          <w:rFonts w:ascii="Arial" w:eastAsia="Times New Roman" w:hAnsi="Arial" w:cs="Arial"/>
          <w:color w:val="FF0000"/>
          <w:lang w:eastAsia="fr-FR"/>
        </w:rPr>
        <w:t xml:space="preserve"> </w:t>
      </w:r>
      <w:r w:rsidRPr="00026A0C">
        <w:rPr>
          <w:rFonts w:ascii="Arial" w:eastAsia="Times New Roman" w:hAnsi="Arial" w:cs="Arial"/>
          <w:lang w:eastAsia="fr-FR"/>
        </w:rPr>
        <w:t xml:space="preserve"> dans le cadre de la gestion de votre dossier médical (hébergeurs de données de santé, sociétés de recouvrement, sociétés du même groupe etc…).</w:t>
      </w:r>
    </w:p>
    <w:p w14:paraId="745FB32D" w14:textId="4B9D3A4B" w:rsidR="00844596" w:rsidRPr="00026A0C" w:rsidRDefault="00844596" w:rsidP="00844596">
      <w:pPr>
        <w:shd w:val="clear" w:color="auto" w:fill="FFFFFF"/>
        <w:spacing w:after="100" w:line="240" w:lineRule="auto"/>
        <w:jc w:val="both"/>
        <w:rPr>
          <w:rFonts w:ascii="Arial" w:eastAsia="Times New Roman" w:hAnsi="Arial" w:cs="Arial"/>
          <w:lang w:eastAsia="fr-FR"/>
        </w:rPr>
      </w:pPr>
      <w:r w:rsidRPr="00026A0C">
        <w:rPr>
          <w:rFonts w:ascii="Arial" w:eastAsia="Times New Roman" w:hAnsi="Arial" w:cs="Arial"/>
          <w:lang w:eastAsia="fr-FR"/>
        </w:rPr>
        <w:t xml:space="preserve">Par ailleurs, dans le cadre de l’utilisation secondaire de vos échantillons biologiques à des fins de contrôle des dispositifs médicaux de diagnostic in vitro et/ou de comparaison de méthodes, ou encore à des fins d’études statistiques, vos échantillons et vos données personnelles peuvent être transmis à certains partenaires de </w:t>
      </w:r>
      <w:r w:rsidRPr="00026A0C">
        <w:rPr>
          <w:rFonts w:ascii="Arial" w:eastAsia="Times New Roman" w:hAnsi="Arial" w:cs="Arial"/>
          <w:i/>
          <w:color w:val="FF0000"/>
          <w:lang w:eastAsia="fr-FR"/>
        </w:rPr>
        <w:t xml:space="preserve">[Nom </w:t>
      </w:r>
      <w:r w:rsidR="00944519" w:rsidRPr="00944519">
        <w:rPr>
          <w:rFonts w:ascii="Arial" w:eastAsia="Times New Roman" w:hAnsi="Arial" w:cs="Arial"/>
          <w:i/>
          <w:color w:val="FF0000"/>
          <w:lang w:eastAsia="fr-FR"/>
        </w:rPr>
        <w:t>du Laboratoire</w:t>
      </w:r>
      <w:r w:rsidRPr="00026A0C">
        <w:rPr>
          <w:rFonts w:ascii="Arial" w:eastAsia="Times New Roman" w:hAnsi="Arial" w:cs="Arial"/>
          <w:i/>
          <w:color w:val="FF0000"/>
          <w:lang w:eastAsia="fr-FR"/>
        </w:rPr>
        <w:t>]</w:t>
      </w:r>
      <w:r w:rsidRPr="00026A0C">
        <w:rPr>
          <w:rFonts w:ascii="Arial" w:eastAsia="Times New Roman" w:hAnsi="Arial" w:cs="Arial"/>
          <w:lang w:eastAsia="fr-FR"/>
        </w:rPr>
        <w:t>, de manière anonymisée ou pseudonymisée (données indirectement identifiantes).</w:t>
      </w:r>
    </w:p>
    <w:p w14:paraId="3BAE3EC9" w14:textId="2A5C3E34" w:rsidR="00403C85" w:rsidRPr="00403C85" w:rsidRDefault="00403C85" w:rsidP="00403C85">
      <w:pPr>
        <w:shd w:val="clear" w:color="auto" w:fill="FFFFFF"/>
        <w:spacing w:after="100" w:line="240" w:lineRule="auto"/>
        <w:jc w:val="both"/>
        <w:rPr>
          <w:rFonts w:ascii="Arial" w:eastAsia="Times New Roman" w:hAnsi="Arial" w:cs="Arial"/>
          <w:lang w:eastAsia="fr-FR"/>
        </w:rPr>
      </w:pPr>
      <w:r w:rsidRPr="00403C85">
        <w:rPr>
          <w:rFonts w:ascii="Arial" w:eastAsia="Times New Roman" w:hAnsi="Arial" w:cs="Arial"/>
          <w:lang w:eastAsia="fr-FR"/>
        </w:rPr>
        <w:t>Afin de participer efficacement à votre prise en charge, les laboratoire d’Inovie Group alimenteront votre Dossier Médical Partagé via votre espace « Mon espace santé » et y déposeront vos comptes-rendus de biologie médicale, les documents utiles à la prévention, la continuité et la coordination de vos soins. Vous pouvez vous y opposer pour un motif légitime [</w:t>
      </w:r>
      <w:r w:rsidRPr="00403C85">
        <w:rPr>
          <w:rFonts w:ascii="Arial" w:eastAsia="Times New Roman" w:hAnsi="Arial" w:cs="Arial"/>
          <w:highlight w:val="lightGray"/>
          <w:lang w:eastAsia="fr-FR"/>
        </w:rPr>
        <w:t>expliciter la méthode, qui peut être différente selon les canaux (information orale, plateforme en ligne, information sur des documents, etc</w:t>
      </w:r>
      <w:r w:rsidRPr="00403C85">
        <w:rPr>
          <w:rFonts w:ascii="Arial" w:eastAsia="Times New Roman" w:hAnsi="Arial" w:cs="Arial"/>
          <w:lang w:eastAsia="fr-FR"/>
        </w:rPr>
        <w:t xml:space="preserve">.)], mais cela pourrait </w:t>
      </w:r>
      <w:proofErr w:type="gramStart"/>
      <w:r w:rsidRPr="00403C85">
        <w:rPr>
          <w:rFonts w:ascii="Arial" w:eastAsia="Times New Roman" w:hAnsi="Arial" w:cs="Arial"/>
          <w:lang w:eastAsia="fr-FR"/>
        </w:rPr>
        <w:t>avoir</w:t>
      </w:r>
      <w:proofErr w:type="gramEnd"/>
      <w:r w:rsidRPr="00403C85">
        <w:rPr>
          <w:rFonts w:ascii="Arial" w:eastAsia="Times New Roman" w:hAnsi="Arial" w:cs="Arial"/>
          <w:lang w:eastAsia="fr-FR"/>
        </w:rPr>
        <w:t xml:space="preserve"> des conséquences sur la qualité de votre prise en charge. </w:t>
      </w:r>
    </w:p>
    <w:p w14:paraId="519DE7DF" w14:textId="16C020DE" w:rsidR="00403C85" w:rsidRDefault="00403C85" w:rsidP="00403C85">
      <w:pPr>
        <w:shd w:val="clear" w:color="auto" w:fill="FFFFFF"/>
        <w:spacing w:after="100" w:line="240" w:lineRule="auto"/>
        <w:jc w:val="both"/>
        <w:rPr>
          <w:rFonts w:ascii="Arial" w:eastAsia="Times New Roman" w:hAnsi="Arial" w:cs="Arial"/>
          <w:lang w:eastAsia="fr-FR"/>
        </w:rPr>
      </w:pPr>
      <w:r w:rsidRPr="00403C85">
        <w:rPr>
          <w:rFonts w:ascii="Arial" w:eastAsia="Times New Roman" w:hAnsi="Arial" w:cs="Arial"/>
          <w:lang w:eastAsia="fr-FR"/>
        </w:rPr>
        <w:t>Vous pouvez également aller masquer vos documents sur https://www.monespacesante.fr/. Pour plus d’informations sur vos droits, vous pouvez consulter la FAQ Mon espace santé</w:t>
      </w:r>
      <w:r>
        <w:rPr>
          <w:rFonts w:ascii="Arial" w:eastAsia="Times New Roman" w:hAnsi="Arial" w:cs="Arial"/>
          <w:lang w:eastAsia="fr-FR"/>
        </w:rPr>
        <w:t xml:space="preserve"> : </w:t>
      </w:r>
      <w:r w:rsidRPr="00403C85">
        <w:rPr>
          <w:rFonts w:ascii="Arial" w:eastAsia="Times New Roman" w:hAnsi="Arial" w:cs="Arial"/>
          <w:lang w:eastAsia="fr-FR"/>
        </w:rPr>
        <w:t>https://www.monespacesante.fr/questions-frequentes</w:t>
      </w:r>
    </w:p>
    <w:p w14:paraId="1669C0C2" w14:textId="19FE7367" w:rsidR="00844596" w:rsidRPr="00844596" w:rsidRDefault="00844596" w:rsidP="00403C85">
      <w:pPr>
        <w:shd w:val="clear" w:color="auto" w:fill="FFFFFF"/>
        <w:spacing w:after="100" w:line="240" w:lineRule="auto"/>
        <w:jc w:val="both"/>
        <w:rPr>
          <w:rFonts w:ascii="Arial" w:eastAsia="Times New Roman" w:hAnsi="Arial" w:cs="Arial"/>
          <w:lang w:eastAsia="fr-FR"/>
        </w:rPr>
      </w:pPr>
      <w:r w:rsidRPr="00026A0C">
        <w:rPr>
          <w:rFonts w:ascii="Arial" w:eastAsia="Times New Roman" w:hAnsi="Arial" w:cs="Arial"/>
          <w:lang w:eastAsia="fr-FR"/>
        </w:rPr>
        <w:t xml:space="preserve">La liste des sous-traitants et destinataires éventuels de vos données personnelles est disponible via le lien suivant : </w:t>
      </w:r>
      <w:r w:rsidRPr="00026A0C">
        <w:rPr>
          <w:rFonts w:ascii="Arial" w:eastAsia="Times New Roman" w:hAnsi="Arial" w:cs="Arial"/>
          <w:i/>
          <w:color w:val="FF0000"/>
          <w:lang w:eastAsia="fr-FR"/>
        </w:rPr>
        <w:t>[</w:t>
      </w:r>
      <w:r w:rsidRPr="00DE5C5B">
        <w:rPr>
          <w:rFonts w:ascii="Arial" w:eastAsia="Times New Roman" w:hAnsi="Arial" w:cs="Arial"/>
          <w:i/>
          <w:color w:val="FF0000"/>
          <w:highlight w:val="lightGray"/>
          <w:lang w:eastAsia="fr-FR"/>
        </w:rPr>
        <w:t>Lien vers la page internet</w:t>
      </w:r>
      <w:r w:rsidRPr="00844596">
        <w:rPr>
          <w:rFonts w:ascii="Arial" w:eastAsia="Times New Roman" w:hAnsi="Arial" w:cs="Arial"/>
          <w:i/>
          <w:color w:val="FF0000"/>
          <w:lang w:eastAsia="fr-FR"/>
        </w:rPr>
        <w:t>]</w:t>
      </w:r>
    </w:p>
    <w:p w14:paraId="72FD9C6A" w14:textId="77777777" w:rsidR="00844596" w:rsidRPr="00844596" w:rsidRDefault="00844596" w:rsidP="00844596">
      <w:pPr>
        <w:shd w:val="clear" w:color="auto" w:fill="FFFFFF"/>
        <w:spacing w:after="0" w:line="240" w:lineRule="auto"/>
        <w:jc w:val="both"/>
        <w:rPr>
          <w:rFonts w:ascii="Arial" w:eastAsia="Times New Roman" w:hAnsi="Arial" w:cs="Arial"/>
          <w:lang w:eastAsia="fr-FR"/>
        </w:rPr>
      </w:pPr>
      <w:r w:rsidRPr="00844596">
        <w:rPr>
          <w:rFonts w:ascii="Arial" w:eastAsia="Times New Roman" w:hAnsi="Arial" w:cs="Arial"/>
          <w:lang w:eastAsia="fr-FR"/>
        </w:rPr>
        <w:br/>
      </w:r>
      <w:r w:rsidRPr="00844596">
        <w:rPr>
          <w:rFonts w:ascii="Arial" w:eastAsia="Times New Roman" w:hAnsi="Arial" w:cs="Arial"/>
          <w:b/>
          <w:bCs/>
          <w:iCs/>
          <w:u w:val="single"/>
          <w:lang w:eastAsia="fr-FR"/>
        </w:rPr>
        <w:t>Durée de conservation</w:t>
      </w:r>
    </w:p>
    <w:p w14:paraId="06668A25" w14:textId="3C011516" w:rsidR="00844596" w:rsidRPr="00844596" w:rsidRDefault="00844596" w:rsidP="00844596">
      <w:pPr>
        <w:shd w:val="clear" w:color="auto" w:fill="FFFFFF"/>
        <w:spacing w:after="100" w:line="240" w:lineRule="auto"/>
        <w:jc w:val="both"/>
        <w:rPr>
          <w:rFonts w:ascii="Arial" w:eastAsia="Times New Roman" w:hAnsi="Arial" w:cs="Arial"/>
          <w:lang w:eastAsia="fr-FR"/>
        </w:rPr>
      </w:pPr>
      <w:r w:rsidRPr="00844596">
        <w:rPr>
          <w:rFonts w:ascii="Arial" w:eastAsia="Times New Roman" w:hAnsi="Arial" w:cs="Arial"/>
          <w:lang w:eastAsia="fr-FR"/>
        </w:rPr>
        <w:t xml:space="preserve">Vos données personnelles seront conservées dans le respect de la règlementation actuelle sur la conservation des échantillons de biologie médicale, à savoir </w:t>
      </w:r>
      <w:r w:rsidR="00026A0C">
        <w:rPr>
          <w:rFonts w:ascii="Arial" w:eastAsia="Times New Roman" w:hAnsi="Arial" w:cs="Arial"/>
          <w:lang w:eastAsia="fr-FR"/>
        </w:rPr>
        <w:t>20</w:t>
      </w:r>
      <w:r w:rsidRPr="00844596">
        <w:rPr>
          <w:rFonts w:ascii="Arial" w:eastAsia="Times New Roman" w:hAnsi="Arial" w:cs="Arial"/>
          <w:lang w:eastAsia="fr-FR"/>
        </w:rPr>
        <w:t xml:space="preserve"> ans pour les résultats d’examens et les éléments qui y sont liés</w:t>
      </w:r>
      <w:r w:rsidR="00026A0C">
        <w:rPr>
          <w:rFonts w:ascii="Arial" w:eastAsia="Times New Roman" w:hAnsi="Arial" w:cs="Arial"/>
          <w:lang w:eastAsia="fr-FR"/>
        </w:rPr>
        <w:t xml:space="preserve"> ( au maximum 5 ans en base active et 15 ans en archive)</w:t>
      </w:r>
      <w:r w:rsidRPr="00844596">
        <w:rPr>
          <w:rFonts w:ascii="Arial" w:eastAsia="Times New Roman" w:hAnsi="Arial" w:cs="Arial"/>
          <w:lang w:eastAsia="fr-FR"/>
        </w:rPr>
        <w:t>.</w:t>
      </w:r>
    </w:p>
    <w:p w14:paraId="26CE55D4" w14:textId="77777777" w:rsidR="00844596" w:rsidRPr="00844596" w:rsidRDefault="00844596" w:rsidP="00844596">
      <w:pPr>
        <w:shd w:val="clear" w:color="auto" w:fill="FFFFFF"/>
        <w:spacing w:after="100" w:line="240" w:lineRule="auto"/>
        <w:jc w:val="both"/>
        <w:rPr>
          <w:rFonts w:ascii="Arial" w:eastAsia="Times New Roman" w:hAnsi="Arial" w:cs="Arial"/>
          <w:b/>
          <w:bCs/>
          <w:iCs/>
          <w:u w:val="single"/>
          <w:lang w:eastAsia="fr-FR"/>
        </w:rPr>
      </w:pPr>
      <w:r w:rsidRPr="00844596">
        <w:rPr>
          <w:rFonts w:ascii="Arial" w:eastAsia="Times New Roman" w:hAnsi="Arial" w:cs="Arial"/>
          <w:lang w:eastAsia="fr-FR"/>
        </w:rPr>
        <w:t> </w:t>
      </w:r>
      <w:r w:rsidRPr="00844596">
        <w:rPr>
          <w:rFonts w:ascii="Arial" w:eastAsia="Times New Roman" w:hAnsi="Arial" w:cs="Arial"/>
          <w:lang w:eastAsia="fr-FR"/>
        </w:rPr>
        <w:br/>
      </w:r>
      <w:r w:rsidRPr="00844596">
        <w:rPr>
          <w:rFonts w:ascii="Arial" w:eastAsia="Times New Roman" w:hAnsi="Arial" w:cs="Arial"/>
          <w:b/>
          <w:bCs/>
          <w:iCs/>
          <w:u w:val="single"/>
          <w:lang w:eastAsia="fr-FR"/>
        </w:rPr>
        <w:t>Autorité de contrôle</w:t>
      </w:r>
    </w:p>
    <w:p w14:paraId="54BF7C2F" w14:textId="77777777" w:rsidR="00844596" w:rsidRPr="00844596" w:rsidRDefault="00844596" w:rsidP="00844596">
      <w:pPr>
        <w:shd w:val="clear" w:color="auto" w:fill="FFFFFF"/>
        <w:spacing w:after="100" w:line="240" w:lineRule="auto"/>
        <w:jc w:val="both"/>
        <w:rPr>
          <w:rFonts w:ascii="Arial" w:eastAsia="Times New Roman" w:hAnsi="Arial" w:cs="Arial"/>
          <w:b/>
          <w:bCs/>
          <w:iCs/>
          <w:u w:val="single"/>
          <w:lang w:eastAsia="fr-FR"/>
        </w:rPr>
      </w:pPr>
      <w:r w:rsidRPr="00844596">
        <w:rPr>
          <w:rFonts w:ascii="Arial" w:eastAsia="Times New Roman" w:hAnsi="Arial" w:cs="Arial"/>
          <w:lang w:eastAsia="fr-FR"/>
        </w:rPr>
        <w:t>Si vous estimez, après nous avoir contactés, que vos droits ne sont pas respectés au sens de la loi « Informatique et Libertés » et/ou du Règlement (UE) 2016/679 du Parlement européen et du Conseil du 27 avril 2016, vous pouvez adresser une réclamation à la Commission Nationale Informatique et Liberté en ligne (</w:t>
      </w:r>
      <w:hyperlink r:id="rId12" w:history="1">
        <w:r w:rsidRPr="00844596">
          <w:rPr>
            <w:rStyle w:val="Lienhypertexte"/>
            <w:rFonts w:ascii="Arial" w:eastAsia="Times New Roman" w:hAnsi="Arial" w:cs="Arial"/>
            <w:lang w:eastAsia="fr-FR"/>
          </w:rPr>
          <w:t>https://www.cnil.fr</w:t>
        </w:r>
      </w:hyperlink>
      <w:r w:rsidRPr="00844596">
        <w:rPr>
          <w:rFonts w:ascii="Arial" w:eastAsia="Times New Roman" w:hAnsi="Arial" w:cs="Arial"/>
          <w:lang w:eastAsia="fr-FR"/>
        </w:rPr>
        <w:t xml:space="preserve"> ) ou par courrier postal.</w:t>
      </w:r>
    </w:p>
    <w:p w14:paraId="510BEC91" w14:textId="77777777" w:rsidR="00844596" w:rsidRPr="00CB2ECA" w:rsidRDefault="00844596">
      <w:pPr>
        <w:rPr>
          <w:rFonts w:ascii="Arial" w:hAnsi="Arial" w:cs="Arial"/>
        </w:rPr>
      </w:pPr>
    </w:p>
    <w:sectPr w:rsidR="00844596" w:rsidRPr="00CB2ECA" w:rsidSect="00194894">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3491" w14:textId="77777777" w:rsidR="001E67D2" w:rsidRDefault="001E67D2">
      <w:pPr>
        <w:spacing w:after="0" w:line="240" w:lineRule="auto"/>
      </w:pPr>
      <w:r>
        <w:separator/>
      </w:r>
    </w:p>
  </w:endnote>
  <w:endnote w:type="continuationSeparator" w:id="0">
    <w:p w14:paraId="0D0E4769" w14:textId="77777777" w:rsidR="001E67D2" w:rsidRDefault="001E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F130" w14:textId="77777777" w:rsidR="008943A5" w:rsidRDefault="008943A5" w:rsidP="008943A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BA2A192" w14:textId="77777777" w:rsidR="008943A5" w:rsidRDefault="008943A5" w:rsidP="008943A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D211" w14:textId="77777777" w:rsidR="008943A5" w:rsidRDefault="008943A5" w:rsidP="008943A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F2D4D">
      <w:rPr>
        <w:rStyle w:val="Numrodepage"/>
        <w:noProof/>
      </w:rPr>
      <w:t>5</w:t>
    </w:r>
    <w:r>
      <w:rPr>
        <w:rStyle w:val="Numrodepage"/>
      </w:rPr>
      <w:fldChar w:fldCharType="end"/>
    </w:r>
  </w:p>
  <w:p w14:paraId="26CD8622" w14:textId="77777777" w:rsidR="008943A5" w:rsidRDefault="008943A5" w:rsidP="008943A5">
    <w:pPr>
      <w:pStyle w:val="Pieddepage"/>
      <w:ind w:right="360"/>
      <w:jc w:val="right"/>
    </w:pPr>
  </w:p>
  <w:p w14:paraId="359F836B" w14:textId="77777777" w:rsidR="008943A5" w:rsidRDefault="008943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4502" w14:textId="77777777" w:rsidR="001E67D2" w:rsidRDefault="001E67D2">
      <w:pPr>
        <w:spacing w:after="0" w:line="240" w:lineRule="auto"/>
      </w:pPr>
      <w:r>
        <w:separator/>
      </w:r>
    </w:p>
  </w:footnote>
  <w:footnote w:type="continuationSeparator" w:id="0">
    <w:p w14:paraId="791ECBCC" w14:textId="77777777" w:rsidR="001E67D2" w:rsidRDefault="001E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15:restartNumberingAfterBreak="0">
    <w:nsid w:val="FFFFFF89"/>
    <w:multiLevelType w:val="singleLevel"/>
    <w:tmpl w:val="774AE35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9A105BF"/>
    <w:multiLevelType w:val="multilevel"/>
    <w:tmpl w:val="EA349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80F81"/>
    <w:multiLevelType w:val="multilevel"/>
    <w:tmpl w:val="EF18F0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2551322">
    <w:abstractNumId w:val="0"/>
  </w:num>
  <w:num w:numId="2" w16cid:durableId="1545023474">
    <w:abstractNumId w:val="1"/>
  </w:num>
  <w:num w:numId="3" w16cid:durableId="838890583">
    <w:abstractNumId w:val="2"/>
  </w:num>
  <w:num w:numId="4" w16cid:durableId="18297872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5878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47582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4012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56000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8057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64960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CA"/>
    <w:rsid w:val="00005856"/>
    <w:rsid w:val="00021CAD"/>
    <w:rsid w:val="00026A0C"/>
    <w:rsid w:val="0004449E"/>
    <w:rsid w:val="00062F2E"/>
    <w:rsid w:val="000A1F97"/>
    <w:rsid w:val="000B2955"/>
    <w:rsid w:val="000E58C0"/>
    <w:rsid w:val="00194894"/>
    <w:rsid w:val="001C094F"/>
    <w:rsid w:val="001E48E2"/>
    <w:rsid w:val="001E67D2"/>
    <w:rsid w:val="001E7848"/>
    <w:rsid w:val="0022237A"/>
    <w:rsid w:val="00222605"/>
    <w:rsid w:val="002363FA"/>
    <w:rsid w:val="00247BFC"/>
    <w:rsid w:val="002616B6"/>
    <w:rsid w:val="00292261"/>
    <w:rsid w:val="002A1442"/>
    <w:rsid w:val="002B4B0A"/>
    <w:rsid w:val="00301642"/>
    <w:rsid w:val="003220E2"/>
    <w:rsid w:val="00325497"/>
    <w:rsid w:val="00334EC0"/>
    <w:rsid w:val="00357764"/>
    <w:rsid w:val="00376EDA"/>
    <w:rsid w:val="0038179E"/>
    <w:rsid w:val="00390784"/>
    <w:rsid w:val="003B4D57"/>
    <w:rsid w:val="003D65B9"/>
    <w:rsid w:val="003E5764"/>
    <w:rsid w:val="00403C85"/>
    <w:rsid w:val="00406EF2"/>
    <w:rsid w:val="004C1872"/>
    <w:rsid w:val="0051074C"/>
    <w:rsid w:val="005166D6"/>
    <w:rsid w:val="0057361E"/>
    <w:rsid w:val="00580FB1"/>
    <w:rsid w:val="00586B87"/>
    <w:rsid w:val="00590EEF"/>
    <w:rsid w:val="005A67E9"/>
    <w:rsid w:val="005B30BE"/>
    <w:rsid w:val="005C2231"/>
    <w:rsid w:val="005E2D4A"/>
    <w:rsid w:val="005F2D4D"/>
    <w:rsid w:val="006369B7"/>
    <w:rsid w:val="006402CE"/>
    <w:rsid w:val="0064495A"/>
    <w:rsid w:val="00663A59"/>
    <w:rsid w:val="006C0225"/>
    <w:rsid w:val="006D67C5"/>
    <w:rsid w:val="0070756E"/>
    <w:rsid w:val="00751245"/>
    <w:rsid w:val="00793670"/>
    <w:rsid w:val="007B1A8E"/>
    <w:rsid w:val="00805136"/>
    <w:rsid w:val="008263A4"/>
    <w:rsid w:val="0083078A"/>
    <w:rsid w:val="00844596"/>
    <w:rsid w:val="008449BC"/>
    <w:rsid w:val="00850B31"/>
    <w:rsid w:val="00856203"/>
    <w:rsid w:val="00860972"/>
    <w:rsid w:val="008612B5"/>
    <w:rsid w:val="008626DB"/>
    <w:rsid w:val="008667B5"/>
    <w:rsid w:val="0087236E"/>
    <w:rsid w:val="008737C7"/>
    <w:rsid w:val="00874620"/>
    <w:rsid w:val="00890307"/>
    <w:rsid w:val="008943A5"/>
    <w:rsid w:val="008950AE"/>
    <w:rsid w:val="00895533"/>
    <w:rsid w:val="008A2B59"/>
    <w:rsid w:val="008D0619"/>
    <w:rsid w:val="008E255D"/>
    <w:rsid w:val="0091117C"/>
    <w:rsid w:val="00944519"/>
    <w:rsid w:val="009644C0"/>
    <w:rsid w:val="0096633E"/>
    <w:rsid w:val="009901BD"/>
    <w:rsid w:val="00992246"/>
    <w:rsid w:val="00994020"/>
    <w:rsid w:val="009A307B"/>
    <w:rsid w:val="009F3ED8"/>
    <w:rsid w:val="009F764F"/>
    <w:rsid w:val="00A05C9C"/>
    <w:rsid w:val="00A07052"/>
    <w:rsid w:val="00A212FB"/>
    <w:rsid w:val="00A26A2D"/>
    <w:rsid w:val="00A4164D"/>
    <w:rsid w:val="00A530E9"/>
    <w:rsid w:val="00A565AC"/>
    <w:rsid w:val="00AA028C"/>
    <w:rsid w:val="00AE0273"/>
    <w:rsid w:val="00AE4006"/>
    <w:rsid w:val="00B04B2F"/>
    <w:rsid w:val="00B87E40"/>
    <w:rsid w:val="00BB0056"/>
    <w:rsid w:val="00BC475B"/>
    <w:rsid w:val="00BC4845"/>
    <w:rsid w:val="00BD6A1B"/>
    <w:rsid w:val="00C43A98"/>
    <w:rsid w:val="00C615FF"/>
    <w:rsid w:val="00C843DE"/>
    <w:rsid w:val="00CA6A1B"/>
    <w:rsid w:val="00CB2ECA"/>
    <w:rsid w:val="00CD0455"/>
    <w:rsid w:val="00CE5F8D"/>
    <w:rsid w:val="00D205B8"/>
    <w:rsid w:val="00D52727"/>
    <w:rsid w:val="00D963A8"/>
    <w:rsid w:val="00DB0925"/>
    <w:rsid w:val="00DB2DF5"/>
    <w:rsid w:val="00DE3526"/>
    <w:rsid w:val="00DE3DF6"/>
    <w:rsid w:val="00DE5C5B"/>
    <w:rsid w:val="00DF7D00"/>
    <w:rsid w:val="00E06BB6"/>
    <w:rsid w:val="00E3159A"/>
    <w:rsid w:val="00E374C0"/>
    <w:rsid w:val="00E4177B"/>
    <w:rsid w:val="00E767D3"/>
    <w:rsid w:val="00EB19F3"/>
    <w:rsid w:val="00EE282D"/>
    <w:rsid w:val="00F227AF"/>
    <w:rsid w:val="00F61712"/>
    <w:rsid w:val="00F904C0"/>
    <w:rsid w:val="00F96E34"/>
    <w:rsid w:val="00FA6E5F"/>
    <w:rsid w:val="00FD1D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77FE"/>
  <w15:chartTrackingRefBased/>
  <w15:docId w15:val="{F295D89C-EB17-4150-A8AF-AAF78D67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CA"/>
    <w:pPr>
      <w:spacing w:after="200" w:line="276" w:lineRule="auto"/>
    </w:pPr>
    <w:rPr>
      <w:sz w:val="22"/>
      <w:szCs w:val="22"/>
      <w:lang w:eastAsia="en-US"/>
    </w:rPr>
  </w:style>
  <w:style w:type="paragraph" w:styleId="Titre1">
    <w:name w:val="heading 1"/>
    <w:basedOn w:val="Normal"/>
    <w:next w:val="Normal"/>
    <w:link w:val="Titre1Car"/>
    <w:qFormat/>
    <w:rsid w:val="00CB2ECA"/>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semiHidden/>
    <w:unhideWhenUsed/>
    <w:qFormat/>
    <w:rsid w:val="00DE3DF6"/>
    <w:pPr>
      <w:keepNext/>
      <w:jc w:val="center"/>
      <w:outlineLvl w:val="1"/>
    </w:pPr>
    <w:rPr>
      <w:rFonts w:eastAsia="Arial Unicode MS"/>
      <w:b/>
      <w:bCs/>
      <w:sz w:val="24"/>
      <w:szCs w:val="24"/>
    </w:rPr>
  </w:style>
  <w:style w:type="paragraph" w:styleId="Titre4">
    <w:name w:val="heading 4"/>
    <w:basedOn w:val="Normal"/>
    <w:next w:val="Normal"/>
    <w:link w:val="Titre4Car"/>
    <w:qFormat/>
    <w:rsid w:val="00CB2ECA"/>
    <w:pPr>
      <w:keepNext/>
      <w:spacing w:before="240" w:after="60" w:line="240" w:lineRule="auto"/>
      <w:outlineLvl w:val="3"/>
    </w:pPr>
    <w:rPr>
      <w:rFonts w:ascii="Times New Roman" w:eastAsia="Times New Roman" w:hAnsi="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semiHidden/>
    <w:rsid w:val="00DE3DF6"/>
    <w:rPr>
      <w:rFonts w:ascii="Times New Roman" w:eastAsia="Arial Unicode MS" w:hAnsi="Times New Roman" w:cs="Times New Roman"/>
      <w:b/>
      <w:bCs/>
      <w:sz w:val="24"/>
      <w:szCs w:val="24"/>
      <w:lang w:eastAsia="fr-FR"/>
    </w:rPr>
  </w:style>
  <w:style w:type="character" w:customStyle="1" w:styleId="Titre4Car">
    <w:name w:val="Titre 4 Car"/>
    <w:link w:val="Titre4"/>
    <w:rsid w:val="00CB2ECA"/>
    <w:rPr>
      <w:rFonts w:ascii="Times New Roman" w:eastAsia="Times New Roman" w:hAnsi="Times New Roman"/>
      <w:b/>
      <w:bCs/>
      <w:sz w:val="28"/>
      <w:szCs w:val="28"/>
      <w:lang w:eastAsia="en-US"/>
    </w:rPr>
  </w:style>
  <w:style w:type="paragraph" w:styleId="Pieddepage">
    <w:name w:val="footer"/>
    <w:basedOn w:val="Normal"/>
    <w:link w:val="PieddepageCar"/>
    <w:uiPriority w:val="99"/>
    <w:unhideWhenUsed/>
    <w:rsid w:val="00CB2ECA"/>
    <w:pPr>
      <w:tabs>
        <w:tab w:val="center" w:pos="4536"/>
        <w:tab w:val="right" w:pos="9072"/>
      </w:tabs>
      <w:spacing w:after="0" w:line="240" w:lineRule="auto"/>
    </w:pPr>
  </w:style>
  <w:style w:type="character" w:customStyle="1" w:styleId="PieddepageCar">
    <w:name w:val="Pied de page Car"/>
    <w:link w:val="Pieddepage"/>
    <w:uiPriority w:val="99"/>
    <w:rsid w:val="00CB2ECA"/>
    <w:rPr>
      <w:sz w:val="22"/>
      <w:szCs w:val="22"/>
      <w:lang w:eastAsia="en-US"/>
    </w:rPr>
  </w:style>
  <w:style w:type="paragraph" w:styleId="Corpsdetexte">
    <w:name w:val="Body Text"/>
    <w:basedOn w:val="Normal"/>
    <w:link w:val="CorpsdetexteCar"/>
    <w:rsid w:val="00CB2ECA"/>
    <w:pPr>
      <w:spacing w:after="120" w:line="240" w:lineRule="auto"/>
    </w:pPr>
    <w:rPr>
      <w:rFonts w:ascii="Times New Roman" w:eastAsia="Times New Roman" w:hAnsi="Times New Roman"/>
      <w:sz w:val="24"/>
      <w:szCs w:val="24"/>
    </w:rPr>
  </w:style>
  <w:style w:type="character" w:customStyle="1" w:styleId="CorpsdetexteCar">
    <w:name w:val="Corps de texte Car"/>
    <w:link w:val="Corpsdetexte"/>
    <w:rsid w:val="00CB2ECA"/>
    <w:rPr>
      <w:rFonts w:ascii="Times New Roman" w:eastAsia="Times New Roman" w:hAnsi="Times New Roman"/>
      <w:sz w:val="24"/>
      <w:szCs w:val="24"/>
      <w:lang w:eastAsia="en-US"/>
    </w:rPr>
  </w:style>
  <w:style w:type="paragraph" w:styleId="Liste">
    <w:name w:val="List"/>
    <w:basedOn w:val="Normal"/>
    <w:rsid w:val="00CB2ECA"/>
    <w:pPr>
      <w:spacing w:after="0" w:line="240" w:lineRule="auto"/>
      <w:ind w:left="283" w:hanging="283"/>
    </w:pPr>
    <w:rPr>
      <w:rFonts w:ascii="Times New Roman" w:eastAsia="Times New Roman" w:hAnsi="Times New Roman"/>
      <w:sz w:val="24"/>
      <w:szCs w:val="24"/>
    </w:rPr>
  </w:style>
  <w:style w:type="paragraph" w:styleId="Liste2">
    <w:name w:val="List 2"/>
    <w:basedOn w:val="Normal"/>
    <w:rsid w:val="00CB2ECA"/>
    <w:pPr>
      <w:spacing w:after="0" w:line="240" w:lineRule="auto"/>
      <w:ind w:left="566" w:hanging="283"/>
    </w:pPr>
    <w:rPr>
      <w:rFonts w:ascii="Times New Roman" w:eastAsia="Times New Roman" w:hAnsi="Times New Roman"/>
      <w:sz w:val="24"/>
      <w:szCs w:val="24"/>
    </w:rPr>
  </w:style>
  <w:style w:type="paragraph" w:customStyle="1" w:styleId="Default">
    <w:name w:val="Default"/>
    <w:rsid w:val="00CB2ECA"/>
    <w:pPr>
      <w:autoSpaceDE w:val="0"/>
      <w:autoSpaceDN w:val="0"/>
      <w:adjustRightInd w:val="0"/>
    </w:pPr>
    <w:rPr>
      <w:rFonts w:ascii="Times New Roman" w:eastAsia="Times New Roman" w:hAnsi="Times New Roman"/>
      <w:color w:val="000000"/>
      <w:sz w:val="24"/>
      <w:szCs w:val="24"/>
    </w:rPr>
  </w:style>
  <w:style w:type="character" w:styleId="Numrodepage">
    <w:name w:val="page number"/>
    <w:basedOn w:val="Policepardfaut"/>
    <w:rsid w:val="00CB2ECA"/>
  </w:style>
  <w:style w:type="paragraph" w:styleId="Textedebulles">
    <w:name w:val="Balloon Text"/>
    <w:basedOn w:val="Normal"/>
    <w:link w:val="TextedebullesCar"/>
    <w:uiPriority w:val="99"/>
    <w:semiHidden/>
    <w:unhideWhenUsed/>
    <w:rsid w:val="00CB2ECA"/>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CB2ECA"/>
    <w:rPr>
      <w:rFonts w:ascii="Tahoma" w:hAnsi="Tahoma" w:cs="Tahoma"/>
      <w:sz w:val="16"/>
      <w:szCs w:val="16"/>
      <w:lang w:eastAsia="en-US"/>
    </w:rPr>
  </w:style>
  <w:style w:type="table" w:styleId="Grilledutableau">
    <w:name w:val="Table Grid"/>
    <w:basedOn w:val="TableauNormal"/>
    <w:uiPriority w:val="59"/>
    <w:rsid w:val="00CB2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CB2ECA"/>
    <w:rPr>
      <w:rFonts w:ascii="Cambria" w:eastAsia="Times New Roman" w:hAnsi="Cambria" w:cs="Times New Roman"/>
      <w:b/>
      <w:bCs/>
      <w:color w:val="365F91"/>
      <w:sz w:val="28"/>
      <w:szCs w:val="28"/>
      <w:lang w:eastAsia="en-US"/>
    </w:rPr>
  </w:style>
  <w:style w:type="character" w:styleId="lev">
    <w:name w:val="Strong"/>
    <w:uiPriority w:val="22"/>
    <w:qFormat/>
    <w:rsid w:val="00CB2ECA"/>
    <w:rPr>
      <w:b/>
      <w:bCs/>
    </w:rPr>
  </w:style>
  <w:style w:type="paragraph" w:styleId="Rvision">
    <w:name w:val="Revision"/>
    <w:hidden/>
    <w:uiPriority w:val="99"/>
    <w:semiHidden/>
    <w:rsid w:val="00BD6A1B"/>
    <w:rPr>
      <w:sz w:val="22"/>
      <w:szCs w:val="22"/>
      <w:lang w:eastAsia="en-US"/>
    </w:rPr>
  </w:style>
  <w:style w:type="character" w:styleId="Marquedecommentaire">
    <w:name w:val="annotation reference"/>
    <w:semiHidden/>
    <w:unhideWhenUsed/>
    <w:rsid w:val="00580FB1"/>
    <w:rPr>
      <w:sz w:val="16"/>
      <w:szCs w:val="16"/>
    </w:rPr>
  </w:style>
  <w:style w:type="paragraph" w:styleId="Commentaire">
    <w:name w:val="annotation text"/>
    <w:basedOn w:val="Normal"/>
    <w:link w:val="CommentaireCar"/>
    <w:unhideWhenUsed/>
    <w:rsid w:val="00580FB1"/>
    <w:rPr>
      <w:sz w:val="20"/>
      <w:szCs w:val="20"/>
    </w:rPr>
  </w:style>
  <w:style w:type="character" w:customStyle="1" w:styleId="CommentaireCar">
    <w:name w:val="Commentaire Car"/>
    <w:link w:val="Commentaire"/>
    <w:rsid w:val="00580FB1"/>
    <w:rPr>
      <w:lang w:eastAsia="en-US"/>
    </w:rPr>
  </w:style>
  <w:style w:type="paragraph" w:styleId="Objetducommentaire">
    <w:name w:val="annotation subject"/>
    <w:basedOn w:val="Commentaire"/>
    <w:next w:val="Commentaire"/>
    <w:link w:val="ObjetducommentaireCar"/>
    <w:uiPriority w:val="99"/>
    <w:semiHidden/>
    <w:unhideWhenUsed/>
    <w:rsid w:val="00580FB1"/>
    <w:rPr>
      <w:b/>
      <w:bCs/>
    </w:rPr>
  </w:style>
  <w:style w:type="character" w:customStyle="1" w:styleId="ObjetducommentaireCar">
    <w:name w:val="Objet du commentaire Car"/>
    <w:link w:val="Objetducommentaire"/>
    <w:uiPriority w:val="99"/>
    <w:semiHidden/>
    <w:rsid w:val="00580FB1"/>
    <w:rPr>
      <w:b/>
      <w:bCs/>
      <w:lang w:eastAsia="en-US"/>
    </w:rPr>
  </w:style>
  <w:style w:type="character" w:styleId="Lienhypertexte">
    <w:name w:val="Hyperlink"/>
    <w:uiPriority w:val="99"/>
    <w:unhideWhenUsed/>
    <w:rsid w:val="000A1F97"/>
    <w:rPr>
      <w:color w:val="0563C1"/>
      <w:u w:val="single"/>
    </w:rPr>
  </w:style>
  <w:style w:type="character" w:styleId="Mentionnonrsolue">
    <w:name w:val="Unresolved Mention"/>
    <w:uiPriority w:val="99"/>
    <w:semiHidden/>
    <w:unhideWhenUsed/>
    <w:rsid w:val="000A1F97"/>
    <w:rPr>
      <w:color w:val="605E5C"/>
      <w:shd w:val="clear" w:color="auto" w:fill="E1DFDD"/>
    </w:rPr>
  </w:style>
  <w:style w:type="paragraph" w:customStyle="1" w:styleId="Standard">
    <w:name w:val="Standard"/>
    <w:rsid w:val="0022237A"/>
    <w:pPr>
      <w:widowControl w:val="0"/>
      <w:suppressAutoHyphens/>
      <w:autoSpaceDN w:val="0"/>
    </w:pPr>
    <w:rPr>
      <w:rFonts w:ascii="Times New Roman" w:eastAsia="SimSun" w:hAnsi="Times New Roman" w:cs="Mangal"/>
      <w:kern w:val="3"/>
      <w:sz w:val="24"/>
      <w:szCs w:val="24"/>
      <w:lang w:eastAsia="hi-IN" w:bidi="hi-IN"/>
    </w:rPr>
  </w:style>
  <w:style w:type="paragraph" w:styleId="Paragraphedeliste">
    <w:name w:val="List Paragraph"/>
    <w:basedOn w:val="Normal"/>
    <w:uiPriority w:val="34"/>
    <w:qFormat/>
    <w:rsid w:val="006D67C5"/>
    <w:pPr>
      <w:ind w:left="708"/>
    </w:pPr>
  </w:style>
  <w:style w:type="paragraph" w:customStyle="1" w:styleId="pf0">
    <w:name w:val="pf0"/>
    <w:basedOn w:val="Normal"/>
    <w:rsid w:val="0064495A"/>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cf01">
    <w:name w:val="cf01"/>
    <w:rsid w:val="0064495A"/>
    <w:rPr>
      <w:rFonts w:ascii="Segoe UI" w:hAnsi="Segoe UI" w:cs="Segoe UI" w:hint="default"/>
      <w:sz w:val="18"/>
      <w:szCs w:val="18"/>
    </w:rPr>
  </w:style>
  <w:style w:type="paragraph" w:styleId="Listepuces">
    <w:name w:val="List Bullet"/>
    <w:basedOn w:val="Normal"/>
    <w:uiPriority w:val="99"/>
    <w:semiHidden/>
    <w:unhideWhenUsed/>
    <w:rsid w:val="00844596"/>
    <w:pPr>
      <w:numPr>
        <w:numId w:val="1"/>
      </w:numPr>
      <w:spacing w:after="160" w:line="25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1075">
      <w:bodyDiv w:val="1"/>
      <w:marLeft w:val="0"/>
      <w:marRight w:val="0"/>
      <w:marTop w:val="0"/>
      <w:marBottom w:val="0"/>
      <w:divBdr>
        <w:top w:val="none" w:sz="0" w:space="0" w:color="auto"/>
        <w:left w:val="none" w:sz="0" w:space="0" w:color="auto"/>
        <w:bottom w:val="none" w:sz="0" w:space="0" w:color="auto"/>
        <w:right w:val="none" w:sz="0" w:space="0" w:color="auto"/>
      </w:divBdr>
    </w:div>
    <w:div w:id="1098984702">
      <w:bodyDiv w:val="1"/>
      <w:marLeft w:val="0"/>
      <w:marRight w:val="0"/>
      <w:marTop w:val="0"/>
      <w:marBottom w:val="0"/>
      <w:divBdr>
        <w:top w:val="none" w:sz="0" w:space="0" w:color="auto"/>
        <w:left w:val="none" w:sz="0" w:space="0" w:color="auto"/>
        <w:bottom w:val="none" w:sz="0" w:space="0" w:color="auto"/>
        <w:right w:val="none" w:sz="0" w:space="0" w:color="auto"/>
      </w:divBdr>
    </w:div>
    <w:div w:id="1412433894">
      <w:bodyDiv w:val="1"/>
      <w:marLeft w:val="0"/>
      <w:marRight w:val="0"/>
      <w:marTop w:val="0"/>
      <w:marBottom w:val="0"/>
      <w:divBdr>
        <w:top w:val="none" w:sz="0" w:space="0" w:color="auto"/>
        <w:left w:val="none" w:sz="0" w:space="0" w:color="auto"/>
        <w:bottom w:val="none" w:sz="0" w:space="0" w:color="auto"/>
        <w:right w:val="none" w:sz="0" w:space="0" w:color="auto"/>
      </w:divBdr>
    </w:div>
    <w:div w:id="1813521767">
      <w:bodyDiv w:val="1"/>
      <w:marLeft w:val="0"/>
      <w:marRight w:val="0"/>
      <w:marTop w:val="0"/>
      <w:marBottom w:val="0"/>
      <w:divBdr>
        <w:top w:val="none" w:sz="0" w:space="0" w:color="auto"/>
        <w:left w:val="none" w:sz="0" w:space="0" w:color="auto"/>
        <w:bottom w:val="none" w:sz="0" w:space="0" w:color="auto"/>
        <w:right w:val="none" w:sz="0" w:space="0" w:color="auto"/>
      </w:divBdr>
    </w:div>
    <w:div w:id="1825389502">
      <w:bodyDiv w:val="1"/>
      <w:marLeft w:val="0"/>
      <w:marRight w:val="0"/>
      <w:marTop w:val="0"/>
      <w:marBottom w:val="0"/>
      <w:divBdr>
        <w:top w:val="none" w:sz="0" w:space="0" w:color="auto"/>
        <w:left w:val="none" w:sz="0" w:space="0" w:color="auto"/>
        <w:bottom w:val="none" w:sz="0" w:space="0" w:color="auto"/>
        <w:right w:val="none" w:sz="0" w:space="0" w:color="auto"/>
      </w:divBdr>
    </w:div>
    <w:div w:id="1889338835">
      <w:bodyDiv w:val="1"/>
      <w:marLeft w:val="0"/>
      <w:marRight w:val="0"/>
      <w:marTop w:val="0"/>
      <w:marBottom w:val="0"/>
      <w:divBdr>
        <w:top w:val="none" w:sz="0" w:space="0" w:color="auto"/>
        <w:left w:val="none" w:sz="0" w:space="0" w:color="auto"/>
        <w:bottom w:val="none" w:sz="0" w:space="0" w:color="auto"/>
        <w:right w:val="none" w:sz="0" w:space="0" w:color="auto"/>
      </w:divBdr>
    </w:div>
    <w:div w:id="2058121398">
      <w:bodyDiv w:val="1"/>
      <w:marLeft w:val="0"/>
      <w:marRight w:val="0"/>
      <w:marTop w:val="0"/>
      <w:marBottom w:val="0"/>
      <w:divBdr>
        <w:top w:val="none" w:sz="0" w:space="0" w:color="auto"/>
        <w:left w:val="none" w:sz="0" w:space="0" w:color="auto"/>
        <w:bottom w:val="none" w:sz="0" w:space="0" w:color="auto"/>
        <w:right w:val="none" w:sz="0" w:space="0" w:color="auto"/>
      </w:divBdr>
    </w:div>
    <w:div w:id="20935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8230;&#8230;&#8230;&#8230;&#8230;..@&#8230;&#823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france.gouv.fr/codes/article_lc/LEGIARTI000043497489/2021-05-14" TargetMode="External"/><Relationship Id="rId12" Type="http://schemas.openxmlformats.org/officeDocument/2006/relationships/hyperlink" Target="https://www.cnil.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dpo@inovie.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ntactdpo@inovie.fr" TargetMode="External"/><Relationship Id="rId4" Type="http://schemas.openxmlformats.org/officeDocument/2006/relationships/webSettings" Target="webSettings.xml"/><Relationship Id="rId9" Type="http://schemas.openxmlformats.org/officeDocument/2006/relationships/hyperlink" Target="mailto:&#8230;&#8230;&#8230;&#8230;&#8230;..@&#8230;&#8230;."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4922</Words>
  <Characters>27072</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31931</CharactersWithSpaces>
  <SharedDoc>false</SharedDoc>
  <HLinks>
    <vt:vector size="24" baseType="variant">
      <vt:variant>
        <vt:i4>196630</vt:i4>
      </vt:variant>
      <vt:variant>
        <vt:i4>12</vt:i4>
      </vt:variant>
      <vt:variant>
        <vt:i4>0</vt:i4>
      </vt:variant>
      <vt:variant>
        <vt:i4>5</vt:i4>
      </vt:variant>
      <vt:variant>
        <vt:lpwstr>https://www.cnil.fr/</vt:lpwstr>
      </vt:variant>
      <vt:variant>
        <vt:lpwstr/>
      </vt:variant>
      <vt:variant>
        <vt:i4>6430722</vt:i4>
      </vt:variant>
      <vt:variant>
        <vt:i4>9</vt:i4>
      </vt:variant>
      <vt:variant>
        <vt:i4>0</vt:i4>
      </vt:variant>
      <vt:variant>
        <vt:i4>5</vt:i4>
      </vt:variant>
      <vt:variant>
        <vt:lpwstr>mailto:……………..@…….</vt:lpwstr>
      </vt:variant>
      <vt:variant>
        <vt:lpwstr/>
      </vt:variant>
      <vt:variant>
        <vt:i4>6430722</vt:i4>
      </vt:variant>
      <vt:variant>
        <vt:i4>6</vt:i4>
      </vt:variant>
      <vt:variant>
        <vt:i4>0</vt:i4>
      </vt:variant>
      <vt:variant>
        <vt:i4>5</vt:i4>
      </vt:variant>
      <vt:variant>
        <vt:lpwstr>mailto:……………..@…….</vt:lpwstr>
      </vt:variant>
      <vt:variant>
        <vt:lpwstr/>
      </vt:variant>
      <vt:variant>
        <vt:i4>7208989</vt:i4>
      </vt:variant>
      <vt:variant>
        <vt:i4>3</vt:i4>
      </vt:variant>
      <vt:variant>
        <vt:i4>0</vt:i4>
      </vt:variant>
      <vt:variant>
        <vt:i4>5</vt:i4>
      </vt:variant>
      <vt:variant>
        <vt:lpwstr>https://www.legifrance.gouv.fr/codes/article_lc/LEGIARTI000043497489/2021-05-14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MARINIER Isabelle</dc:creator>
  <cp:keywords/>
  <cp:lastModifiedBy>bruno gauthier</cp:lastModifiedBy>
  <cp:revision>5</cp:revision>
  <cp:lastPrinted>2014-06-26T09:45:00Z</cp:lastPrinted>
  <dcterms:created xsi:type="dcterms:W3CDTF">2022-06-16T08:35:00Z</dcterms:created>
  <dcterms:modified xsi:type="dcterms:W3CDTF">2022-06-16T08:40:00Z</dcterms:modified>
</cp:coreProperties>
</file>